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2B416A" w:rsidTr="006F19A6">
        <w:tblPrEx>
          <w:tblCellMar>
            <w:top w:w="0" w:type="dxa"/>
            <w:bottom w:w="0" w:type="dxa"/>
          </w:tblCellMar>
        </w:tblPrEx>
        <w:tc>
          <w:tcPr>
            <w:tcW w:w="1701" w:type="dxa"/>
            <w:tcBorders>
              <w:top w:val="nil"/>
              <w:left w:val="nil"/>
              <w:bottom w:val="nil"/>
              <w:right w:val="nil"/>
            </w:tcBorders>
          </w:tcPr>
          <w:p w:rsidR="002B416A" w:rsidRDefault="002B416A" w:rsidP="006F19A6">
            <w:pPr>
              <w:pStyle w:val="bundeltitel"/>
              <w:spacing w:line="23" w:lineRule="atLeast"/>
              <w:jc w:val="center"/>
              <w:rPr>
                <w:sz w:val="28"/>
              </w:rPr>
            </w:pPr>
            <w:r>
              <w:rPr>
                <w:sz w:val="28"/>
              </w:rPr>
              <w:t>taak</w:t>
            </w:r>
          </w:p>
        </w:tc>
        <w:tc>
          <w:tcPr>
            <w:tcW w:w="7158" w:type="dxa"/>
            <w:tcBorders>
              <w:top w:val="nil"/>
              <w:left w:val="nil"/>
              <w:bottom w:val="single" w:sz="4" w:space="0" w:color="auto"/>
              <w:right w:val="nil"/>
            </w:tcBorders>
          </w:tcPr>
          <w:p w:rsidR="002B416A" w:rsidRDefault="002B416A" w:rsidP="006F19A6">
            <w:pPr>
              <w:pStyle w:val="bundeltitel"/>
              <w:spacing w:line="23" w:lineRule="atLeast"/>
              <w:rPr>
                <w:sz w:val="28"/>
              </w:rPr>
            </w:pPr>
          </w:p>
        </w:tc>
      </w:tr>
      <w:tr w:rsidR="002B416A" w:rsidRPr="00C96063" w:rsidTr="006F19A6">
        <w:tblPrEx>
          <w:tblCellMar>
            <w:top w:w="0" w:type="dxa"/>
            <w:bottom w:w="0" w:type="dxa"/>
          </w:tblCellMar>
        </w:tblPrEx>
        <w:trPr>
          <w:trHeight w:val="1756"/>
        </w:trPr>
        <w:tc>
          <w:tcPr>
            <w:tcW w:w="8859" w:type="dxa"/>
            <w:gridSpan w:val="2"/>
            <w:tcBorders>
              <w:top w:val="nil"/>
              <w:left w:val="nil"/>
              <w:bottom w:val="nil"/>
              <w:right w:val="nil"/>
            </w:tcBorders>
            <w:shd w:val="clear" w:color="auto" w:fill="auto"/>
          </w:tcPr>
          <w:p w:rsidR="002B416A" w:rsidRPr="00C96063" w:rsidRDefault="002B416A" w:rsidP="006F19A6">
            <w:pPr>
              <w:pStyle w:val="Kop1"/>
              <w:rPr>
                <w:lang w:eastAsia="nl-NL"/>
              </w:rPr>
            </w:pPr>
            <w:r w:rsidRPr="00C96063">
              <w:rPr>
                <w:noProof/>
                <w:lang w:val="nl-NL" w:eastAsia="nl-NL"/>
              </w:rPr>
              <mc:AlternateContent>
                <mc:Choice Requires="wps">
                  <w:drawing>
                    <wp:anchor distT="0" distB="0" distL="114300" distR="114300" simplePos="0" relativeHeight="251659264" behindDoc="1" locked="0" layoutInCell="1" allowOverlap="1">
                      <wp:simplePos x="0" y="0"/>
                      <wp:positionH relativeFrom="column">
                        <wp:posOffset>48260</wp:posOffset>
                      </wp:positionH>
                      <wp:positionV relativeFrom="paragraph">
                        <wp:posOffset>58420</wp:posOffset>
                      </wp:positionV>
                      <wp:extent cx="914400" cy="980440"/>
                      <wp:effectExtent l="24765" t="26670" r="22860" b="2159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73330" id="Rechthoek 11" o:spid="_x0000_s1026" style="position:absolute;margin-left:3.8pt;margin-top:4.6pt;width:1in;height:7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" fillcolor="#b2b2b2" strokecolor="#333" strokeweight="3pt"/>
                  </w:pict>
                </mc:Fallback>
              </mc:AlternateContent>
            </w:r>
          </w:p>
          <w:p w:rsidR="002B416A" w:rsidRPr="00C96063" w:rsidRDefault="002B416A" w:rsidP="006F19A6">
            <w:pPr>
              <w:pStyle w:val="Kop1"/>
              <w:rPr>
                <w:lang w:eastAsia="nl-NL"/>
              </w:rPr>
            </w:pPr>
            <w:r w:rsidRPr="00C96063">
              <w:rPr>
                <w:lang w:eastAsia="nl-NL"/>
              </w:rPr>
              <w:tab/>
            </w:r>
            <w:r>
              <w:rPr>
                <w:sz w:val="48"/>
                <w:szCs w:val="48"/>
                <w:lang w:eastAsia="nl-NL"/>
              </w:rPr>
              <w:t>3</w:t>
            </w:r>
            <w:r w:rsidRPr="00C96063">
              <w:rPr>
                <w:sz w:val="48"/>
                <w:szCs w:val="48"/>
                <w:lang w:eastAsia="nl-NL"/>
              </w:rPr>
              <w:t>.</w:t>
            </w:r>
            <w:r w:rsidRPr="00C96063">
              <w:rPr>
                <w:sz w:val="48"/>
                <w:lang w:eastAsia="nl-NL"/>
              </w:rPr>
              <w:tab/>
            </w:r>
            <w:r>
              <w:rPr>
                <w:sz w:val="48"/>
                <w:lang w:eastAsia="nl-NL"/>
              </w:rPr>
              <w:t xml:space="preserve">  </w:t>
            </w:r>
            <w:proofErr w:type="spellStart"/>
            <w:r w:rsidRPr="0068414D">
              <w:rPr>
                <w:rFonts w:eastAsia="Syntax-Roman" w:cs="Arial"/>
                <w:bCs/>
                <w:color w:val="000000"/>
                <w:sz w:val="48"/>
                <w:szCs w:val="36"/>
                <w:lang w:eastAsia="nl-NL"/>
              </w:rPr>
              <w:t>Risico-evaluatie</w:t>
            </w:r>
            <w:proofErr w:type="spellEnd"/>
          </w:p>
        </w:tc>
      </w:tr>
    </w:tbl>
    <w:p w:rsidR="002B416A" w:rsidRDefault="002B416A" w:rsidP="002B416A">
      <w:pPr>
        <w:pStyle w:val="Kop1"/>
        <w:spacing w:line="23" w:lineRule="atLeast"/>
        <w:rPr>
          <w:lang w:val="nl-NL"/>
        </w:rPr>
      </w:pPr>
    </w:p>
    <w:p w:rsidR="002B416A" w:rsidRPr="00F24892" w:rsidRDefault="002B416A" w:rsidP="002B416A">
      <w:pPr>
        <w:spacing w:line="23" w:lineRule="atLeast"/>
        <w:rPr>
          <w:rFonts w:ascii="Arial" w:hAnsi="Arial" w:cs="Arial"/>
          <w:b/>
          <w:bCs/>
        </w:rPr>
      </w:pPr>
      <w:r w:rsidRPr="00F24892">
        <w:rPr>
          <w:rFonts w:ascii="Arial" w:hAnsi="Arial" w:cs="Arial"/>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2B416A" w:rsidRPr="00F24892" w:rsidTr="006F19A6">
        <w:tc>
          <w:tcPr>
            <w:tcW w:w="1484" w:type="dxa"/>
            <w:tcBorders>
              <w:bottom w:val="single" w:sz="18" w:space="0" w:color="FFFFFF"/>
              <w:right w:val="nil"/>
            </w:tcBorders>
            <w:shd w:val="clear" w:color="auto" w:fill="000000"/>
            <w:vAlign w:val="center"/>
          </w:tcPr>
          <w:p w:rsidR="002B416A" w:rsidRPr="00F24892" w:rsidRDefault="002B416A" w:rsidP="006F19A6">
            <w:pPr>
              <w:spacing w:line="23" w:lineRule="atLeast"/>
              <w:jc w:val="right"/>
              <w:rPr>
                <w:rFonts w:ascii="Arial" w:hAnsi="Arial" w:cs="Arial"/>
                <w:b/>
                <w:bCs/>
              </w:rPr>
            </w:pPr>
            <w:r w:rsidRPr="00F24892">
              <w:rPr>
                <w:rFonts w:ascii="Arial" w:hAnsi="Arial" w:cs="Arial"/>
                <w:b/>
                <w:bCs/>
              </w:rPr>
              <w:t>resultaat</w:t>
            </w:r>
          </w:p>
        </w:tc>
        <w:tc>
          <w:tcPr>
            <w:tcW w:w="7249" w:type="dxa"/>
            <w:tcBorders>
              <w:left w:val="nil"/>
            </w:tcBorders>
            <w:shd w:val="clear" w:color="auto" w:fill="auto"/>
          </w:tcPr>
          <w:p w:rsidR="002B416A" w:rsidRPr="00F24892" w:rsidRDefault="002B416A" w:rsidP="006F19A6">
            <w:pPr>
              <w:spacing w:line="23" w:lineRule="atLeast"/>
              <w:rPr>
                <w:rFonts w:ascii="Arial" w:hAnsi="Arial" w:cs="Arial"/>
              </w:rPr>
            </w:pPr>
            <w:r w:rsidRPr="00C711DD">
              <w:rPr>
                <w:rFonts w:ascii="Arial" w:hAnsi="Arial" w:cs="Arial"/>
                <w:szCs w:val="18"/>
              </w:rPr>
              <w:t>Theorie over risico</w:t>
            </w:r>
            <w:r>
              <w:rPr>
                <w:rFonts w:ascii="Arial" w:hAnsi="Arial" w:cs="Arial"/>
                <w:szCs w:val="18"/>
              </w:rPr>
              <w:t>-evaluatie</w:t>
            </w:r>
            <w:r w:rsidRPr="00C711DD">
              <w:rPr>
                <w:rFonts w:ascii="Arial" w:hAnsi="Arial" w:cs="Arial"/>
                <w:szCs w:val="18"/>
              </w:rPr>
              <w:t xml:space="preserve"> klassikaal en individueel doorgenomen. Opdrachten </w:t>
            </w:r>
            <w:r>
              <w:rPr>
                <w:rFonts w:ascii="Arial" w:hAnsi="Arial" w:cs="Arial"/>
                <w:szCs w:val="18"/>
              </w:rPr>
              <w:t>3</w:t>
            </w:r>
            <w:r w:rsidRPr="00C711DD">
              <w:rPr>
                <w:rFonts w:ascii="Arial" w:hAnsi="Arial" w:cs="Arial"/>
                <w:szCs w:val="18"/>
              </w:rPr>
              <w:t xml:space="preserve">.1 t/m </w:t>
            </w:r>
            <w:r>
              <w:rPr>
                <w:rFonts w:ascii="Arial" w:hAnsi="Arial" w:cs="Arial"/>
                <w:szCs w:val="18"/>
              </w:rPr>
              <w:t>3.7</w:t>
            </w:r>
            <w:r w:rsidRPr="00C711DD">
              <w:rPr>
                <w:rFonts w:ascii="Arial" w:hAnsi="Arial" w:cs="Arial"/>
                <w:szCs w:val="18"/>
              </w:rPr>
              <w:t xml:space="preserve"> gemaakt en nabesproken.</w:t>
            </w:r>
          </w:p>
        </w:tc>
      </w:tr>
      <w:tr w:rsidR="002B416A" w:rsidRPr="00F24892" w:rsidTr="006F19A6">
        <w:tc>
          <w:tcPr>
            <w:tcW w:w="1484" w:type="dxa"/>
            <w:tcBorders>
              <w:bottom w:val="single" w:sz="18" w:space="0" w:color="FFFFFF"/>
              <w:right w:val="nil"/>
            </w:tcBorders>
            <w:shd w:val="clear" w:color="auto" w:fill="000000"/>
            <w:vAlign w:val="center"/>
          </w:tcPr>
          <w:p w:rsidR="002B416A" w:rsidRPr="00F24892" w:rsidRDefault="002B416A" w:rsidP="006F19A6">
            <w:pPr>
              <w:spacing w:line="23" w:lineRule="atLeast"/>
              <w:jc w:val="right"/>
              <w:rPr>
                <w:rFonts w:ascii="Arial" w:hAnsi="Arial" w:cs="Arial"/>
                <w:b/>
                <w:bCs/>
              </w:rPr>
            </w:pPr>
            <w:r w:rsidRPr="00F24892">
              <w:rPr>
                <w:rFonts w:ascii="Arial" w:hAnsi="Arial" w:cs="Arial"/>
                <w:b/>
                <w:bCs/>
              </w:rPr>
              <w:t>vooraf</w:t>
            </w:r>
          </w:p>
        </w:tc>
        <w:tc>
          <w:tcPr>
            <w:tcW w:w="7249" w:type="dxa"/>
            <w:tcBorders>
              <w:left w:val="nil"/>
            </w:tcBorders>
            <w:shd w:val="clear" w:color="auto" w:fill="auto"/>
          </w:tcPr>
          <w:p w:rsidR="002B416A" w:rsidRPr="00F24892" w:rsidRDefault="002B416A" w:rsidP="006F19A6">
            <w:pPr>
              <w:spacing w:after="0" w:line="23" w:lineRule="atLeast"/>
              <w:rPr>
                <w:rFonts w:ascii="Arial" w:hAnsi="Arial" w:cs="Arial"/>
              </w:rPr>
            </w:pPr>
            <w:r w:rsidRPr="00F24892">
              <w:rPr>
                <w:rFonts w:ascii="Arial" w:hAnsi="Arial" w:cs="Arial"/>
              </w:rPr>
              <w:t xml:space="preserve">Toelichting </w:t>
            </w:r>
          </w:p>
        </w:tc>
      </w:tr>
      <w:tr w:rsidR="002B416A" w:rsidRPr="00F24892" w:rsidTr="006F19A6">
        <w:tc>
          <w:tcPr>
            <w:tcW w:w="1484" w:type="dxa"/>
            <w:tcBorders>
              <w:top w:val="single" w:sz="18" w:space="0" w:color="FFFFFF"/>
              <w:bottom w:val="single" w:sz="18" w:space="0" w:color="FFFFFF"/>
              <w:right w:val="nil"/>
            </w:tcBorders>
            <w:shd w:val="clear" w:color="auto" w:fill="000000"/>
            <w:vAlign w:val="center"/>
          </w:tcPr>
          <w:p w:rsidR="002B416A" w:rsidRPr="00F24892" w:rsidRDefault="002B416A" w:rsidP="006F19A6">
            <w:pPr>
              <w:spacing w:line="23" w:lineRule="atLeast"/>
              <w:jc w:val="right"/>
              <w:rPr>
                <w:rFonts w:ascii="Arial" w:hAnsi="Arial" w:cs="Arial"/>
                <w:b/>
                <w:bCs/>
              </w:rPr>
            </w:pPr>
            <w:r w:rsidRPr="00F24892">
              <w:rPr>
                <w:rFonts w:ascii="Arial" w:hAnsi="Arial" w:cs="Arial"/>
                <w:b/>
                <w:bCs/>
              </w:rPr>
              <w:t>werktijd</w:t>
            </w:r>
          </w:p>
        </w:tc>
        <w:tc>
          <w:tcPr>
            <w:tcW w:w="7249" w:type="dxa"/>
            <w:tcBorders>
              <w:left w:val="nil"/>
            </w:tcBorders>
            <w:shd w:val="clear" w:color="auto" w:fill="auto"/>
          </w:tcPr>
          <w:p w:rsidR="002B416A" w:rsidRPr="00F24892" w:rsidRDefault="002B416A" w:rsidP="006F19A6">
            <w:pPr>
              <w:spacing w:line="23" w:lineRule="atLeast"/>
              <w:rPr>
                <w:rFonts w:ascii="Arial" w:hAnsi="Arial" w:cs="Arial"/>
                <w:b/>
                <w:bCs/>
              </w:rPr>
            </w:pPr>
            <w:r w:rsidRPr="00F24892">
              <w:rPr>
                <w:rFonts w:ascii="Arial" w:hAnsi="Arial" w:cs="Arial"/>
                <w:b/>
                <w:bCs/>
              </w:rPr>
              <w:t>4 lesuren</w:t>
            </w:r>
          </w:p>
        </w:tc>
      </w:tr>
      <w:tr w:rsidR="002B416A" w:rsidRPr="00F24892" w:rsidTr="006F19A6">
        <w:tc>
          <w:tcPr>
            <w:tcW w:w="1484" w:type="dxa"/>
            <w:tcBorders>
              <w:top w:val="single" w:sz="18" w:space="0" w:color="FFFFFF"/>
              <w:right w:val="nil"/>
            </w:tcBorders>
            <w:shd w:val="clear" w:color="auto" w:fill="000000"/>
            <w:vAlign w:val="center"/>
          </w:tcPr>
          <w:p w:rsidR="002B416A" w:rsidRPr="00F24892" w:rsidRDefault="002B416A" w:rsidP="006F19A6">
            <w:pPr>
              <w:spacing w:line="23" w:lineRule="atLeast"/>
              <w:jc w:val="right"/>
              <w:rPr>
                <w:rFonts w:ascii="Arial" w:hAnsi="Arial" w:cs="Arial"/>
                <w:b/>
                <w:bCs/>
              </w:rPr>
            </w:pPr>
            <w:r w:rsidRPr="00F24892">
              <w:rPr>
                <w:rFonts w:ascii="Arial" w:hAnsi="Arial" w:cs="Arial"/>
                <w:b/>
                <w:bCs/>
              </w:rPr>
              <w:t>belang</w:t>
            </w:r>
          </w:p>
        </w:tc>
        <w:tc>
          <w:tcPr>
            <w:tcW w:w="7249" w:type="dxa"/>
            <w:tcBorders>
              <w:left w:val="nil"/>
            </w:tcBorders>
            <w:shd w:val="clear" w:color="auto" w:fill="auto"/>
          </w:tcPr>
          <w:p w:rsidR="002B416A" w:rsidRPr="00F24892" w:rsidRDefault="002B416A" w:rsidP="006F19A6">
            <w:pPr>
              <w:autoSpaceDE w:val="0"/>
              <w:autoSpaceDN w:val="0"/>
              <w:adjustRightInd w:val="0"/>
              <w:spacing w:after="0" w:line="240" w:lineRule="auto"/>
              <w:rPr>
                <w:rFonts w:ascii="Arial" w:hAnsi="Arial" w:cs="Arial"/>
                <w:b/>
                <w:bCs/>
              </w:rPr>
            </w:pPr>
            <w:r w:rsidRPr="00F24892">
              <w:rPr>
                <w:rFonts w:ascii="Arial" w:eastAsia="Syntax-Roman" w:hAnsi="Arial" w:cs="Arial"/>
                <w:color w:val="000000"/>
                <w:lang w:eastAsia="nl-NL"/>
              </w:rPr>
              <w:t xml:space="preserve">Nadat de risico’s voor veiligheid, gezondheid en welzijn zijn geïnventariseerd, moet er iets met die risico’s gebeuren. Kunnen al die risico’s weggenomen worden? Welke knelpunten moeten er aangepakt worden? Hoe ga je dat doen? Kortom: je gaat de risico’s evalueren. Een risico-evaluatie houdt in dat je prioriteiten vaststelt en een plan van aanpak opstelt. Bij het vaststellen van de prioriteiten stel je jezelf de volgende vragen: welke risico’s leveren direct gevaar op, wat zijn de grootste risico’s, welke risico’s geven problemen op de langere termijn en welke maatregelen kunnen of moeten genomen worden? </w:t>
            </w:r>
          </w:p>
        </w:tc>
      </w:tr>
    </w:tbl>
    <w:p w:rsidR="002B416A" w:rsidRPr="00F24892" w:rsidRDefault="002B416A" w:rsidP="002B416A">
      <w:pPr>
        <w:spacing w:line="23" w:lineRule="atLeast"/>
        <w:rPr>
          <w:rFonts w:ascii="Arial" w:hAnsi="Arial" w:cs="Arial"/>
        </w:rPr>
      </w:pPr>
    </w:p>
    <w:p w:rsidR="002B416A" w:rsidRPr="00F24892" w:rsidRDefault="002B416A" w:rsidP="002B416A">
      <w:pPr>
        <w:spacing w:after="0" w:line="23" w:lineRule="atLeast"/>
        <w:rPr>
          <w:rFonts w:ascii="Arial" w:hAnsi="Arial" w:cs="Arial"/>
        </w:rPr>
      </w:pPr>
      <w:r w:rsidRPr="00F24892">
        <w:rPr>
          <w:rFonts w:ascii="Arial" w:hAnsi="Arial" w:cs="Arial"/>
          <w:b/>
          <w:bCs/>
        </w:rPr>
        <w:t>do</w:t>
      </w:r>
    </w:p>
    <w:p w:rsidR="002B416A" w:rsidRPr="00F24892" w:rsidRDefault="002B416A" w:rsidP="002B416A">
      <w:pPr>
        <w:spacing w:after="0" w:line="23" w:lineRule="atLeast"/>
        <w:rPr>
          <w:rFonts w:ascii="Arial" w:hAnsi="Arial" w:cs="Arial"/>
          <w:bCs/>
        </w:rPr>
      </w:pPr>
      <w:r w:rsidRPr="00F24892">
        <w:rPr>
          <w:rFonts w:ascii="Arial" w:hAnsi="Arial" w:cs="Arial"/>
          <w:bCs/>
        </w:rPr>
        <w:t xml:space="preserve">Lees de theorie van hoofdstuk 3 over risico-evaluatie door. </w:t>
      </w:r>
    </w:p>
    <w:p w:rsidR="002B416A" w:rsidRPr="00F24892" w:rsidRDefault="002B416A" w:rsidP="002B416A">
      <w:pPr>
        <w:spacing w:after="0" w:line="23" w:lineRule="atLeast"/>
        <w:rPr>
          <w:rFonts w:ascii="Arial" w:hAnsi="Arial" w:cs="Arial"/>
          <w:bCs/>
        </w:rPr>
      </w:pPr>
      <w:r w:rsidRPr="00F24892">
        <w:rPr>
          <w:rFonts w:ascii="Arial" w:hAnsi="Arial" w:cs="Arial"/>
          <w:bCs/>
        </w:rPr>
        <w:t>Maak de bijbehorende opdrachten 3.1 t/m 3.7.</w:t>
      </w:r>
    </w:p>
    <w:p w:rsidR="002B416A" w:rsidRPr="00F24892" w:rsidRDefault="002B416A" w:rsidP="002B416A">
      <w:pPr>
        <w:spacing w:line="23" w:lineRule="atLeast"/>
        <w:rPr>
          <w:rFonts w:ascii="Arial" w:hAnsi="Arial" w:cs="Arial"/>
          <w:b/>
          <w:bCs/>
        </w:rPr>
      </w:pPr>
    </w:p>
    <w:p w:rsidR="002B416A" w:rsidRPr="00F24892" w:rsidRDefault="002B416A" w:rsidP="002B416A">
      <w:pPr>
        <w:spacing w:line="23" w:lineRule="atLeast"/>
        <w:rPr>
          <w:rFonts w:ascii="Arial" w:hAnsi="Arial" w:cs="Arial"/>
          <w:b/>
          <w:bCs/>
        </w:rPr>
      </w:pPr>
    </w:p>
    <w:p w:rsidR="002B416A" w:rsidRPr="00F24892" w:rsidRDefault="002B416A" w:rsidP="002B416A">
      <w:pPr>
        <w:spacing w:after="0" w:line="23" w:lineRule="atLeast"/>
        <w:rPr>
          <w:rFonts w:ascii="Arial" w:hAnsi="Arial" w:cs="Arial"/>
        </w:rPr>
      </w:pPr>
      <w:r w:rsidRPr="00F24892">
        <w:rPr>
          <w:rFonts w:ascii="Arial" w:hAnsi="Arial" w:cs="Arial"/>
          <w:b/>
          <w:bCs/>
        </w:rPr>
        <w:t>check &amp; act</w:t>
      </w:r>
    </w:p>
    <w:p w:rsidR="002B416A" w:rsidRPr="00F24892" w:rsidRDefault="002B416A" w:rsidP="002B416A">
      <w:pPr>
        <w:autoSpaceDE w:val="0"/>
        <w:autoSpaceDN w:val="0"/>
        <w:adjustRightInd w:val="0"/>
        <w:spacing w:after="0" w:line="24" w:lineRule="atLeast"/>
        <w:rPr>
          <w:rFonts w:ascii="Arial" w:eastAsia="Syntax-Roman" w:hAnsi="Arial" w:cs="Arial"/>
          <w:bCs/>
          <w:color w:val="000000"/>
          <w:lang w:eastAsia="nl-NL"/>
        </w:rPr>
      </w:pPr>
      <w:r w:rsidRPr="00F24892">
        <w:rPr>
          <w:rFonts w:ascii="Arial" w:eastAsia="Syntax-Roman" w:hAnsi="Arial" w:cs="Arial"/>
          <w:bCs/>
          <w:color w:val="000000"/>
          <w:lang w:eastAsia="nl-NL"/>
        </w:rPr>
        <w:t>De opdrachten worden door je docent gecontroleerd en klassikaal nabesproken.</w:t>
      </w:r>
    </w:p>
    <w:p w:rsidR="002B416A" w:rsidRPr="00F24892" w:rsidRDefault="002B416A" w:rsidP="002B416A">
      <w:pPr>
        <w:autoSpaceDE w:val="0"/>
        <w:autoSpaceDN w:val="0"/>
        <w:adjustRightInd w:val="0"/>
        <w:spacing w:after="0" w:line="24" w:lineRule="atLeast"/>
        <w:rPr>
          <w:rFonts w:ascii="Arial" w:eastAsia="Syntax-Roman" w:hAnsi="Arial" w:cs="Arial"/>
          <w:bCs/>
          <w:color w:val="000000"/>
          <w:lang w:eastAsia="nl-NL"/>
        </w:rPr>
      </w:pPr>
      <w:r w:rsidRPr="00F24892">
        <w:rPr>
          <w:rFonts w:ascii="Arial" w:eastAsia="Syntax-Roman" w:hAnsi="Arial" w:cs="Arial"/>
          <w:bCs/>
          <w:color w:val="000000"/>
          <w:lang w:eastAsia="nl-NL"/>
        </w:rPr>
        <w:t>Je hebt de opdrachtresultaten verbetert met de feedback van de docent en medeleerlingen.</w:t>
      </w:r>
    </w:p>
    <w:p w:rsidR="002B416A" w:rsidRPr="00F24892" w:rsidRDefault="002B416A" w:rsidP="002B416A">
      <w:pPr>
        <w:autoSpaceDE w:val="0"/>
        <w:autoSpaceDN w:val="0"/>
        <w:adjustRightInd w:val="0"/>
        <w:spacing w:after="0" w:line="24" w:lineRule="atLeast"/>
        <w:rPr>
          <w:rFonts w:ascii="Arial" w:eastAsia="Syntax-Roman" w:hAnsi="Arial" w:cs="Arial"/>
          <w:bCs/>
          <w:color w:val="000000"/>
          <w:lang w:eastAsia="nl-NL"/>
        </w:rPr>
      </w:pPr>
      <w:r w:rsidRPr="00F24892">
        <w:rPr>
          <w:rFonts w:ascii="Arial" w:eastAsia="Syntax-Roman" w:hAnsi="Arial" w:cs="Arial"/>
          <w:bCs/>
          <w:color w:val="000000"/>
          <w:lang w:eastAsia="nl-NL"/>
        </w:rPr>
        <w:t>De theorie van hoofdstuk 3 is onderdeel van de kennistoets.</w:t>
      </w:r>
    </w:p>
    <w:p w:rsidR="002B416A" w:rsidRPr="00F24892" w:rsidRDefault="002B416A" w:rsidP="002B416A">
      <w:pPr>
        <w:autoSpaceDE w:val="0"/>
        <w:autoSpaceDN w:val="0"/>
        <w:adjustRightInd w:val="0"/>
        <w:spacing w:after="0" w:line="24" w:lineRule="atLeast"/>
        <w:rPr>
          <w:rFonts w:ascii="Arial" w:eastAsia="Syntax-Roman" w:hAnsi="Arial" w:cs="Arial"/>
          <w:b/>
          <w:bCs/>
          <w:color w:val="000000"/>
          <w:lang w:eastAsia="nl-NL"/>
        </w:rPr>
      </w:pPr>
    </w:p>
    <w:p w:rsidR="002B416A" w:rsidRPr="00180FE8" w:rsidRDefault="002B416A" w:rsidP="002B416A">
      <w:pPr>
        <w:autoSpaceDE w:val="0"/>
        <w:autoSpaceDN w:val="0"/>
        <w:adjustRightInd w:val="0"/>
        <w:spacing w:after="0" w:line="240" w:lineRule="auto"/>
        <w:rPr>
          <w:rFonts w:ascii="Arial" w:eastAsia="Syntax-Roman" w:hAnsi="Arial" w:cs="Arial"/>
          <w:b/>
          <w:bCs/>
          <w:color w:val="000000"/>
          <w:sz w:val="36"/>
          <w:szCs w:val="36"/>
          <w:lang w:eastAsia="nl-NL"/>
        </w:rPr>
      </w:pPr>
      <w:r>
        <w:rPr>
          <w:rFonts w:ascii="Arial" w:eastAsia="Syntax-Roman" w:hAnsi="Arial" w:cs="Arial"/>
          <w:b/>
          <w:bCs/>
          <w:color w:val="000000"/>
          <w:sz w:val="36"/>
          <w:szCs w:val="36"/>
          <w:lang w:eastAsia="nl-NL"/>
        </w:rPr>
        <w:br w:type="page"/>
      </w:r>
      <w:r>
        <w:rPr>
          <w:rFonts w:ascii="Arial" w:eastAsia="Syntax-Roman" w:hAnsi="Arial" w:cs="Arial"/>
          <w:b/>
          <w:bCs/>
          <w:color w:val="000000"/>
          <w:sz w:val="36"/>
          <w:szCs w:val="36"/>
          <w:lang w:eastAsia="nl-NL"/>
        </w:rPr>
        <w:lastRenderedPageBreak/>
        <w:t>3</w:t>
      </w:r>
      <w:r w:rsidRPr="00180FE8">
        <w:rPr>
          <w:rFonts w:ascii="Arial" w:eastAsia="Syntax-Roman" w:hAnsi="Arial" w:cs="Arial"/>
          <w:b/>
          <w:bCs/>
          <w:color w:val="000000"/>
          <w:sz w:val="36"/>
          <w:szCs w:val="36"/>
          <w:lang w:eastAsia="nl-NL"/>
        </w:rPr>
        <w:t xml:space="preserve"> Risico-evaluatie</w:t>
      </w:r>
    </w:p>
    <w:p w:rsidR="002B416A" w:rsidRDefault="002B416A" w:rsidP="002B416A">
      <w:pPr>
        <w:autoSpaceDE w:val="0"/>
        <w:autoSpaceDN w:val="0"/>
        <w:adjustRightInd w:val="0"/>
        <w:spacing w:after="0" w:line="240" w:lineRule="auto"/>
        <w:rPr>
          <w:rFonts w:ascii="Arial" w:eastAsia="Syntax-Roman" w:hAnsi="Arial" w:cs="Arial"/>
          <w:b/>
          <w:bCs/>
          <w:color w:val="000000"/>
          <w:sz w:val="28"/>
          <w:szCs w:val="20"/>
          <w:lang w:eastAsia="nl-NL"/>
        </w:rPr>
      </w:pPr>
    </w:p>
    <w:p w:rsidR="002B416A" w:rsidRPr="00180FE8" w:rsidRDefault="002B416A" w:rsidP="002B416A">
      <w:pPr>
        <w:autoSpaceDE w:val="0"/>
        <w:autoSpaceDN w:val="0"/>
        <w:adjustRightInd w:val="0"/>
        <w:spacing w:after="0" w:line="240" w:lineRule="auto"/>
        <w:rPr>
          <w:rFonts w:ascii="Arial" w:eastAsia="Syntax-Roman" w:hAnsi="Arial" w:cs="Arial"/>
          <w:b/>
          <w:bCs/>
          <w:color w:val="000000"/>
          <w:sz w:val="28"/>
          <w:szCs w:val="20"/>
          <w:lang w:eastAsia="nl-NL"/>
        </w:rPr>
      </w:pPr>
      <w:r w:rsidRPr="00180FE8">
        <w:rPr>
          <w:rFonts w:ascii="Arial" w:eastAsia="Syntax-Roman" w:hAnsi="Arial" w:cs="Arial"/>
          <w:b/>
          <w:bCs/>
          <w:color w:val="000000"/>
          <w:sz w:val="28"/>
          <w:szCs w:val="20"/>
          <w:lang w:eastAsia="nl-NL"/>
        </w:rPr>
        <w:t>Oriëntatie</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Nadat de risico’s voor veiligheid, gezondheid en welzijn zijn geïnventariseerd, moet er iets met die risico’s gebeuren. Kunnen al die risico’s weggenomen worden? Welke knelpunten moeten er aangepakt worden? Hoe ga je dat doen? Kortom: je gaat de risico’s evalueren. Een risico-evaluatie houdt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in dat je prioriteiten vaststelt en een plan van aanpak opstelt. Bij het vaststellen van de prioriteiten stel je jezelf de volgende vragen: welke risico’s leveren direct gevaar op, wat zijn de grootste risico’s, welke risico’s geven problemen op de langere termijn en welke maatregelen kunnen of moeten genomen worden? </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6564E5">
        <w:rPr>
          <w:rFonts w:ascii="Arial" w:eastAsia="Syntax-Roman" w:hAnsi="Arial" w:cs="Arial"/>
          <w:noProof/>
          <w:color w:val="000000"/>
          <w:szCs w:val="18"/>
          <w:lang w:eastAsia="nl-NL"/>
        </w:rPr>
        <w:drawing>
          <wp:inline distT="0" distB="0" distL="0" distR="0">
            <wp:extent cx="3048000" cy="1493520"/>
            <wp:effectExtent l="0" t="0" r="0" b="0"/>
            <wp:docPr id="10" name="Afbeelding 10" descr="https://encrypted-tbn0.gstatic.com/images?q=tbn:ANd9GcT4ImQATT4-WJKO2NbioEYwoPU594ZG0KSENFgcsyR0HXqiuzlH">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https://encrypted-tbn0.gstatic.com/images?q=tbn:ANd9GcT4ImQATT4-WJKO2NbioEYwoPU594ZG0KSENFgcsyR0HXqiuzlH">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1493520"/>
                    </a:xfrm>
                    <a:prstGeom prst="rect">
                      <a:avLst/>
                    </a:prstGeom>
                    <a:noFill/>
                    <a:ln>
                      <a:noFill/>
                    </a:ln>
                  </pic:spPr>
                </pic:pic>
              </a:graphicData>
            </a:graphic>
          </wp:inline>
        </w:drawing>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180FE8" w:rsidRDefault="002B416A" w:rsidP="002B416A">
      <w:pPr>
        <w:autoSpaceDE w:val="0"/>
        <w:autoSpaceDN w:val="0"/>
        <w:adjustRightInd w:val="0"/>
        <w:spacing w:after="0" w:line="240" w:lineRule="auto"/>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t>3</w:t>
      </w:r>
      <w:r w:rsidRPr="00180FE8">
        <w:rPr>
          <w:rFonts w:ascii="Arial" w:eastAsia="Syntax-Roman" w:hAnsi="Arial" w:cs="Arial"/>
          <w:b/>
          <w:bCs/>
          <w:color w:val="000000"/>
          <w:sz w:val="28"/>
          <w:szCs w:val="28"/>
          <w:lang w:eastAsia="nl-NL"/>
        </w:rPr>
        <w:t>.1 Prioriteiten stellen</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Na het uitvoeren van een risico-inventarisatie is er meestal een aantal problemen of</w:t>
      </w:r>
      <w:r>
        <w:rPr>
          <w:rFonts w:ascii="Arial" w:eastAsia="Syntax-Roman" w:hAnsi="Arial" w:cs="Arial"/>
          <w:color w:val="000000"/>
          <w:szCs w:val="18"/>
          <w:lang w:eastAsia="nl-NL"/>
        </w:rPr>
        <w:t xml:space="preserve">  k</w:t>
      </w:r>
      <w:r w:rsidRPr="005B7F8B">
        <w:rPr>
          <w:rFonts w:ascii="Arial" w:eastAsia="Syntax-Roman" w:hAnsi="Arial" w:cs="Arial"/>
          <w:color w:val="000000"/>
          <w:szCs w:val="18"/>
          <w:lang w:eastAsia="nl-NL"/>
        </w:rPr>
        <w:t>nelpunten aan het licht gekomen. Al die problemen kunnen nooit in één keer</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aangepakt worden. Omdat niet alle arbeidsomstandigheden tegelijk kunnen worden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verbeterd, moeten er prioriteiten worden gesteld.</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Prioriteiten stellen houdt in dat je afweegt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welke knelpunten het eerst aangepakt moeten worden en welke knelpunten wat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langer kunnen blijven liggen.</w:t>
      </w:r>
      <w:r>
        <w:rPr>
          <w:rFonts w:ascii="Arial" w:eastAsia="Syntax-Roman" w:hAnsi="Arial" w:cs="Arial"/>
          <w:color w:val="000000"/>
          <w:szCs w:val="18"/>
          <w:lang w:eastAsia="nl-NL"/>
        </w:rPr>
        <w:t xml:space="preserve"> </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Het </w:t>
      </w:r>
      <w:r w:rsidRPr="005B7F8B">
        <w:rPr>
          <w:rFonts w:ascii="Arial" w:eastAsia="Syntax-Roman" w:hAnsi="Arial" w:cs="Arial"/>
          <w:i/>
          <w:iCs/>
          <w:color w:val="000000"/>
          <w:szCs w:val="18"/>
          <w:lang w:eastAsia="nl-NL"/>
        </w:rPr>
        <w:t xml:space="preserve">stellen van prioriteiten </w:t>
      </w:r>
      <w:r w:rsidRPr="005B7F8B">
        <w:rPr>
          <w:rFonts w:ascii="Arial" w:eastAsia="Syntax-Roman" w:hAnsi="Arial" w:cs="Arial"/>
          <w:color w:val="000000"/>
          <w:szCs w:val="18"/>
          <w:lang w:eastAsia="nl-NL"/>
        </w:rPr>
        <w:t>is om verschillende redenen nodig.</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De lijst van knelpunten die uit de risico-inventarisatie naar voren komt, is vaak</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lang, waardoor niet alles tegelijk kan worden aangepakt.</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Het oplossen van sommige knelpunten kost veel tijd. Daarnaast staat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inspanning niet altijd in verhouding tot het aantal mensen dat baat heeft bij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oplossing van het probleem.</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Er is niet altijd voldoende geld beschikbaar om alle knelpunten op te lossen.</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je prioriteiten gaat vaststellen, zijn de volgende punten van belang:</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de ernst van de situatie;</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het in strijd zijn met de wet;</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een verband tussen de arbeidsomstandigheden, het ziekteverzuim en de</w:t>
      </w:r>
      <w:r>
        <w:rPr>
          <w:rFonts w:ascii="Arial" w:eastAsia="Syntax-Roman" w:hAnsi="Arial" w:cs="Arial"/>
          <w:color w:val="000000"/>
          <w:szCs w:val="18"/>
          <w:lang w:eastAsia="nl-NL"/>
        </w:rPr>
        <w:t xml:space="preserve"> b</w:t>
      </w:r>
      <w:r w:rsidRPr="005B7F8B">
        <w:rPr>
          <w:rFonts w:ascii="Arial" w:eastAsia="Syntax-Roman" w:hAnsi="Arial" w:cs="Arial"/>
          <w:color w:val="000000"/>
          <w:szCs w:val="18"/>
          <w:lang w:eastAsia="nl-NL"/>
        </w:rPr>
        <w:t>eroepsziekten;</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de regelmaat en de tijdsduur dat een werknemer risico loopt;</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 het aantal werknemers dat het risico loopt.</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Knelpunten die in strijd zijn met de wet of een acuut gevaar opleveren voor</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werknemers hebben de hoogste prioriteit. Deze knelpunten moeten altijd als eerste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aangepakt worden.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Daarnaast moet er bekeken worden of er bij een knelpunt een verband is tussen de</w:t>
      </w:r>
      <w:r>
        <w:rPr>
          <w:rFonts w:ascii="Arial" w:eastAsia="Syntax-Roman" w:hAnsi="Arial" w:cs="Arial"/>
          <w:color w:val="000000"/>
          <w:szCs w:val="18"/>
          <w:lang w:eastAsia="nl-NL"/>
        </w:rPr>
        <w:t xml:space="preserve"> </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arbeidsomstandigheden, het ziekteverzuim en mogelijke beroepsziekten. Is er sprake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van een verband, dan moet er aan zo’n knelpunt ook prioriteit worden verleend.</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Verder is het belangrijk dat er goed naar de wensen van de medewerkers wordt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geluisterd. Deze wensen van werknemers moeten meegenomen worden bij het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vast</w:t>
      </w:r>
      <w:r>
        <w:rPr>
          <w:rFonts w:ascii="Arial" w:eastAsia="Syntax-Roman" w:hAnsi="Arial" w:cs="Arial"/>
          <w:color w:val="000000"/>
          <w:szCs w:val="18"/>
          <w:lang w:eastAsia="nl-NL"/>
        </w:rPr>
        <w:t>st</w:t>
      </w:r>
      <w:r w:rsidRPr="005B7F8B">
        <w:rPr>
          <w:rFonts w:ascii="Arial" w:eastAsia="Syntax-Roman" w:hAnsi="Arial" w:cs="Arial"/>
          <w:color w:val="000000"/>
          <w:szCs w:val="18"/>
          <w:lang w:eastAsia="nl-NL"/>
        </w:rPr>
        <w:t>ellen van prioriteiten. Tot slot spelen natuurlijk de tijd, de moeite en het geld een rol bij het wegen van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knelpunten. Uiteindelijk worden knelpunten alleen aangepakt als ze passen binnen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het beleid van het bedrijf.</w:t>
      </w:r>
    </w:p>
    <w:p w:rsidR="002B416A" w:rsidRPr="006564E5" w:rsidRDefault="002B416A" w:rsidP="002B416A">
      <w:pPr>
        <w:shd w:val="clear" w:color="auto" w:fill="F1F1F1"/>
        <w:spacing w:after="180" w:line="240" w:lineRule="auto"/>
        <w:rPr>
          <w:rFonts w:ascii="Arial" w:eastAsia="Times New Roman" w:hAnsi="Arial" w:cs="Arial"/>
          <w:color w:val="222222"/>
          <w:sz w:val="24"/>
          <w:szCs w:val="24"/>
          <w:lang w:eastAsia="nl-NL"/>
        </w:rPr>
      </w:pPr>
      <w:hyperlink r:id="rId7" w:history="1">
        <w:r w:rsidRPr="006564E5">
          <w:rPr>
            <w:rFonts w:ascii="Arial" w:eastAsia="Times New Roman" w:hAnsi="Arial" w:cs="Arial"/>
            <w:color w:val="0000FF"/>
            <w:sz w:val="24"/>
            <w:szCs w:val="24"/>
            <w:lang w:eastAsia="nl-NL"/>
          </w:rPr>
          <w:fldChar w:fldCharType="begin"/>
        </w:r>
        <w:r w:rsidRPr="006564E5">
          <w:rPr>
            <w:rFonts w:ascii="Arial" w:eastAsia="Times New Roman" w:hAnsi="Arial" w:cs="Arial"/>
            <w:color w:val="0000FF"/>
            <w:sz w:val="24"/>
            <w:szCs w:val="24"/>
            <w:lang w:eastAsia="nl-NL"/>
          </w:rPr>
          <w:instrText xml:space="preserve"> INCLUDEPICTURE "https://encrypted-tbn2.gstatic.com/images?q=tbn:ANd9GcTGdfLyE4soH19IxUai2tHCLLd7M_5epp5QcySBF-gzVUCSPD13kw" \* MERGEFORMATINET </w:instrText>
        </w:r>
        <w:r w:rsidRPr="006564E5">
          <w:rPr>
            <w:rFonts w:ascii="Arial" w:eastAsia="Times New Roman" w:hAnsi="Arial" w:cs="Arial"/>
            <w:color w:val="0000FF"/>
            <w:sz w:val="24"/>
            <w:szCs w:val="24"/>
            <w:lang w:eastAsia="nl-NL"/>
          </w:rPr>
          <w:fldChar w:fldCharType="separate"/>
        </w:r>
        <w:r w:rsidRPr="006564E5">
          <w:rPr>
            <w:rFonts w:ascii="Arial" w:eastAsia="Times New Roman" w:hAnsi="Arial" w:cs="Arial"/>
            <w:color w:val="0000FF"/>
            <w:sz w:val="24"/>
            <w:szCs w:val="24"/>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href="http://www.google.nl/url?sa=i&amp;rct=j&amp;q=&amp;esrc=s&amp;frm=1&amp;source=images&amp;cd=&amp;cad=rja&amp;docid=rv-iU0vr0CyWaM&amp;tbnid=EhOCmR5UmmYVuM:&amp;ved=0CAUQjRw&amp;url=http%3A%2F%2Fwww.vanvoorstconsult.nl%2Fnews%2F253%2F189%2Fverplichting-risico-inventarisatie-en--evaluatie-ri-e&amp;ei=Uc2dUuGzLOXI0wWOhIHgAw&amp;bvm=bv.57155469,d.d2k&amp;psig=AFQjCNHVNzNYkQo7mlTXvQheKAre3F80xw&amp;ust=1386159780699983" style="width:262.2pt;height:176.4pt" o:button="t">
              <v:imagedata r:id="rId8" r:href="rId9"/>
            </v:shape>
          </w:pict>
        </w:r>
        <w:r w:rsidRPr="006564E5">
          <w:rPr>
            <w:rFonts w:ascii="Arial" w:eastAsia="Times New Roman" w:hAnsi="Arial" w:cs="Arial"/>
            <w:color w:val="0000FF"/>
            <w:sz w:val="24"/>
            <w:szCs w:val="24"/>
            <w:lang w:eastAsia="nl-NL"/>
          </w:rPr>
          <w:fldChar w:fldCharType="end"/>
        </w:r>
      </w:hyperlink>
    </w:p>
    <w:p w:rsidR="002B416A" w:rsidRDefault="002B416A" w:rsidP="002B416A">
      <w:pPr>
        <w:autoSpaceDE w:val="0"/>
        <w:autoSpaceDN w:val="0"/>
        <w:adjustRightInd w:val="0"/>
        <w:spacing w:after="0" w:line="240" w:lineRule="auto"/>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B416A" w:rsidRPr="008D1790" w:rsidTr="006F19A6">
        <w:tc>
          <w:tcPr>
            <w:tcW w:w="9210" w:type="dxa"/>
            <w:shd w:val="clear" w:color="auto" w:fill="auto"/>
          </w:tcPr>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sidRPr="008D1790">
              <w:rPr>
                <w:rFonts w:ascii="Arial" w:eastAsia="Syntax-Roman" w:hAnsi="Arial" w:cs="Arial"/>
                <w:b/>
                <w:bCs/>
                <w:color w:val="000000"/>
                <w:szCs w:val="18"/>
                <w:lang w:eastAsia="nl-NL"/>
              </w:rPr>
              <w:t xml:space="preserve">Opdracht </w:t>
            </w:r>
            <w:r>
              <w:rPr>
                <w:rFonts w:ascii="Arial" w:eastAsia="Syntax-Roman" w:hAnsi="Arial" w:cs="Arial"/>
                <w:b/>
                <w:bCs/>
                <w:color w:val="000000"/>
                <w:szCs w:val="18"/>
                <w:lang w:eastAsia="nl-NL"/>
              </w:rPr>
              <w:t>3</w:t>
            </w:r>
            <w:r w:rsidRPr="008D1790">
              <w:rPr>
                <w:rFonts w:ascii="Arial" w:eastAsia="Syntax-Roman" w:hAnsi="Arial" w:cs="Arial"/>
                <w:b/>
                <w:bCs/>
                <w:color w:val="000000"/>
                <w:szCs w:val="18"/>
                <w:lang w:eastAsia="nl-NL"/>
              </w:rPr>
              <w:t xml:space="preserve">.1 </w:t>
            </w:r>
          </w:p>
          <w:p w:rsidR="002B416A" w:rsidRPr="008D1790" w:rsidRDefault="002B416A" w:rsidP="002B416A">
            <w:pPr>
              <w:numPr>
                <w:ilvl w:val="0"/>
                <w:numId w:val="2"/>
              </w:num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 Noem vier punten die van belang zijn bij het stellen van prioriteiten.</w:t>
            </w:r>
          </w:p>
          <w:p w:rsidR="002B416A" w:rsidRPr="00123F6F" w:rsidRDefault="002B416A" w:rsidP="002B416A">
            <w:pPr>
              <w:numPr>
                <w:ilvl w:val="0"/>
                <w:numId w:val="2"/>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In de onderstaande voorbeelden wordt er steeds één punt bedoeld uit het rijtje van alle punten die van belang zijn bij het vaststellen van prioriteiten. Geef bij elk voorbeeld aan welk punt er bedoeld wordt.</w:t>
            </w:r>
          </w:p>
          <w:p w:rsidR="002B416A" w:rsidRPr="00123F6F" w:rsidRDefault="002B416A" w:rsidP="002B416A">
            <w:pPr>
              <w:numPr>
                <w:ilvl w:val="0"/>
                <w:numId w:val="3"/>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De kast waar de gevaarlijke stoffen in bewaard worden, voldoet niet aan de wettelijke verplichtingen.</w:t>
            </w:r>
          </w:p>
          <w:p w:rsidR="002B416A" w:rsidRPr="00123F6F" w:rsidRDefault="002B416A" w:rsidP="002B416A">
            <w:pPr>
              <w:numPr>
                <w:ilvl w:val="0"/>
                <w:numId w:val="3"/>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Tijdens het werken in de bloemenkas hebben alle vijftien medewerkers last van de hoge temperatuur.</w:t>
            </w:r>
          </w:p>
          <w:p w:rsidR="002B416A" w:rsidRPr="00123F6F" w:rsidRDefault="002B416A" w:rsidP="002B416A">
            <w:pPr>
              <w:numPr>
                <w:ilvl w:val="0"/>
                <w:numId w:val="3"/>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De werktuigen en machines op het bedrijf van Frits de Vries zijn levensgevaarlijk doordat alle beschermkappen en veiligheidsvoorzieningen zijn weggehaald.</w:t>
            </w:r>
          </w:p>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rPr>
            </w:pPr>
          </w:p>
        </w:tc>
      </w:tr>
      <w:tr w:rsidR="002B416A" w:rsidRPr="008D1790" w:rsidTr="006F19A6">
        <w:tc>
          <w:tcPr>
            <w:tcW w:w="9210" w:type="dxa"/>
            <w:shd w:val="clear" w:color="auto" w:fill="auto"/>
          </w:tcPr>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sidRPr="008D1790">
              <w:rPr>
                <w:rFonts w:ascii="Arial" w:eastAsia="Syntax-Roman" w:hAnsi="Arial" w:cs="Arial"/>
                <w:b/>
                <w:bCs/>
                <w:color w:val="000000"/>
                <w:szCs w:val="18"/>
                <w:lang w:eastAsia="nl-NL"/>
              </w:rPr>
              <w:t>Opdr</w:t>
            </w:r>
            <w:r>
              <w:rPr>
                <w:rFonts w:ascii="Arial" w:eastAsia="Syntax-Roman" w:hAnsi="Arial" w:cs="Arial"/>
                <w:b/>
                <w:bCs/>
                <w:color w:val="000000"/>
                <w:szCs w:val="18"/>
                <w:lang w:eastAsia="nl-NL"/>
              </w:rPr>
              <w:t>acht 3</w:t>
            </w:r>
            <w:r w:rsidRPr="008D1790">
              <w:rPr>
                <w:rFonts w:ascii="Arial" w:eastAsia="Syntax-Roman" w:hAnsi="Arial" w:cs="Arial"/>
                <w:b/>
                <w:bCs/>
                <w:color w:val="000000"/>
                <w:szCs w:val="18"/>
                <w:lang w:eastAsia="nl-NL"/>
              </w:rPr>
              <w:t>.2 Prioriteiten stellen voor een voorbeeldbedrijf</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Pr>
                <w:rFonts w:ascii="Arial" w:eastAsia="Syntax-Roman" w:hAnsi="Arial" w:cs="Arial"/>
                <w:color w:val="000000"/>
                <w:szCs w:val="18"/>
                <w:lang w:eastAsia="nl-NL"/>
              </w:rPr>
              <w:t>In paragraaf 3</w:t>
            </w:r>
            <w:r w:rsidRPr="008D1790">
              <w:rPr>
                <w:rFonts w:ascii="Arial" w:eastAsia="Syntax-Roman" w:hAnsi="Arial" w:cs="Arial"/>
                <w:color w:val="000000"/>
                <w:szCs w:val="18"/>
                <w:lang w:eastAsia="nl-NL"/>
              </w:rPr>
              <w:t>.1 kun je lezen waar je rekening mee moet houden bij het stellen van</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prioriteiten. Het is niet altijd even makkelijk om prioriteiten te stellen. In deze opdracht</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ga je voor een voorbeeldbedrijf de prioriteiten bepalen. Omdat het stellen van prioriteiten bij een bedrijf altijd in overleg gebeurt (bijvoorbeeld met de werkgever, de werknemers en de arbodienst), werk je in deze opdracht in groepen van vier personen.</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p>
          <w:p w:rsidR="002B416A" w:rsidRPr="008D1790" w:rsidRDefault="002B416A" w:rsidP="006F19A6">
            <w:pPr>
              <w:autoSpaceDE w:val="0"/>
              <w:autoSpaceDN w:val="0"/>
              <w:adjustRightInd w:val="0"/>
              <w:spacing w:after="0" w:line="240" w:lineRule="auto"/>
              <w:rPr>
                <w:rFonts w:ascii="Arial" w:eastAsia="Syntax-Roman" w:hAnsi="Arial" w:cs="Arial"/>
                <w:b/>
                <w:i/>
                <w:iCs/>
                <w:color w:val="000000"/>
                <w:szCs w:val="18"/>
                <w:lang w:eastAsia="nl-NL"/>
              </w:rPr>
            </w:pPr>
            <w:r w:rsidRPr="008D1790">
              <w:rPr>
                <w:rFonts w:ascii="Arial" w:eastAsia="Syntax-Roman" w:hAnsi="Arial" w:cs="Arial"/>
                <w:b/>
                <w:i/>
                <w:iCs/>
                <w:color w:val="000000"/>
                <w:szCs w:val="18"/>
                <w:lang w:eastAsia="nl-NL"/>
              </w:rPr>
              <w:t>Situatie voorbeeldbedrijf</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De familie Klinkhamer heeft een risico-inventarisatie op het bedrijf uitgevoerd. Uit de</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inventarisatie en tijdens het werkoverleg kwamen de volgende knelpunten naar</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boven.</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 De schrobmachine werkt niet goed meer en voldoet niet aan de wettelijke eisen.</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Een nieuwe schrobmachine kost ƒ 1.500,--.</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 Er komen op het bedrijf te veel situaties voor waarbij werknemers de rug zwaar</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belasten. Een investering die de belasting kan verminderen of zelfs voorkomen,</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kost ƒ 35.000,--.</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 Op erge warme dagen kan de temperatuur binnen oplopen tot boven de 30°</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Celsius. Daarentegen kan het ’s winters weer erg koud zijn. Enkele werknemers</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hebben aangegeven dat zij minder presteren bij zulke temperaturen. Een</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aanpassing om de binnentemperatuur minder afhankelijk te maken van de</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buitentemperatuur (door isolatie en ventilatie) kost ƒ 30.000,--.</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 De bedrijfskantine is erg verouderd. De stoelen zijn aan vervanging toe en in de</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keuken zijn de meeste apparaten kapot. Er kan bijvoorbeeld geen koffie meer</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gezet worden, zodat de werknemers van thuis een thermoskan met koffie</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moeten meenemen. Aanpassing van de bedrijfskantine kost ƒ 10.000,--.</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 De vakantiekrachten die werkzaam zijn op het bedrijf zijn vaak niet voldoende</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opgeleid. Dit heeft al een paar keer tot persoonlijke ongelukken geleid. Een</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proofErr w:type="spellStart"/>
            <w:r w:rsidRPr="008D1790">
              <w:rPr>
                <w:rFonts w:ascii="Arial" w:eastAsia="Syntax-Roman" w:hAnsi="Arial" w:cs="Arial"/>
                <w:color w:val="000000"/>
                <w:szCs w:val="18"/>
                <w:lang w:eastAsia="nl-NL"/>
              </w:rPr>
              <w:lastRenderedPageBreak/>
              <w:t>scholingsdag</w:t>
            </w:r>
            <w:proofErr w:type="spellEnd"/>
            <w:r w:rsidRPr="008D1790">
              <w:rPr>
                <w:rFonts w:ascii="Arial" w:eastAsia="Syntax-Roman" w:hAnsi="Arial" w:cs="Arial"/>
                <w:color w:val="000000"/>
                <w:szCs w:val="18"/>
                <w:lang w:eastAsia="nl-NL"/>
              </w:rPr>
              <w:t xml:space="preserve"> voor nieuw personeel kost ƒ 500,-- per persoon. Er werken jaarlijks</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ongeveer vijf vakantiekrachten op het bedrijf.</w:t>
            </w:r>
            <w:r>
              <w:rPr>
                <w:rFonts w:ascii="Arial" w:eastAsia="Syntax-Roman" w:hAnsi="Arial" w:cs="Arial"/>
                <w:color w:val="000000"/>
                <w:szCs w:val="18"/>
                <w:lang w:eastAsia="nl-NL"/>
              </w:rPr>
              <w:t xml:space="preserve"> </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Het bedrijf kan jaarlijks ƒ 15.000,-- besteden aan het verbeteren van de</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arbeidsomstandigheden.</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Werkwijze</w:t>
            </w:r>
          </w:p>
          <w:p w:rsidR="002B416A" w:rsidRPr="00123F6F" w:rsidRDefault="002B416A" w:rsidP="002B416A">
            <w:pPr>
              <w:numPr>
                <w:ilvl w:val="0"/>
                <w:numId w:val="4"/>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Vorm groepen van vier personen en lees de situatie van het voorbeeldbedrijf door.</w:t>
            </w:r>
          </w:p>
          <w:p w:rsidR="002B416A" w:rsidRPr="00123F6F" w:rsidRDefault="002B416A" w:rsidP="002B416A">
            <w:pPr>
              <w:numPr>
                <w:ilvl w:val="0"/>
                <w:numId w:val="4"/>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Bepaal met je groep welke knelpunten jullie willen aanpakken en in welke volgorde jullie dat gaan doen. Houd bij het vaststellen van de prioriteiten rekening met de punten die in paragraaf 3.1 genoemd zijn.</w:t>
            </w:r>
          </w:p>
          <w:p w:rsidR="002B416A" w:rsidRPr="00123F6F" w:rsidRDefault="002B416A" w:rsidP="002B416A">
            <w:pPr>
              <w:numPr>
                <w:ilvl w:val="0"/>
                <w:numId w:val="4"/>
              </w:numPr>
              <w:autoSpaceDE w:val="0"/>
              <w:autoSpaceDN w:val="0"/>
              <w:adjustRightInd w:val="0"/>
              <w:spacing w:after="0" w:line="240" w:lineRule="auto"/>
              <w:rPr>
                <w:rFonts w:ascii="Arial" w:eastAsia="Syntax-Roman" w:hAnsi="Arial" w:cs="Arial"/>
                <w:i/>
                <w:iCs/>
                <w:color w:val="000000"/>
                <w:szCs w:val="18"/>
                <w:lang w:eastAsia="nl-NL"/>
              </w:rPr>
            </w:pPr>
            <w:r w:rsidRPr="00123F6F">
              <w:rPr>
                <w:rFonts w:ascii="Arial" w:eastAsia="Syntax-Roman" w:hAnsi="Arial" w:cs="Arial"/>
                <w:color w:val="000000"/>
                <w:szCs w:val="18"/>
                <w:lang w:eastAsia="nl-NL"/>
              </w:rPr>
              <w:t xml:space="preserve"> Maak op een A4’tje duidelijk welke knelpunten jullie in de komende drie jaar gaan oplossen en waarom jullie voor deze knelpunten hebben gekozen.</w:t>
            </w:r>
            <w:r>
              <w:rPr>
                <w:rFonts w:ascii="Arial" w:eastAsia="Syntax-Roman" w:hAnsi="Arial" w:cs="Arial"/>
                <w:color w:val="000000"/>
                <w:szCs w:val="18"/>
                <w:lang w:eastAsia="nl-NL"/>
              </w:rPr>
              <w:t xml:space="preserve"> </w:t>
            </w:r>
          </w:p>
          <w:p w:rsidR="002B416A" w:rsidRPr="00123F6F"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123F6F">
              <w:rPr>
                <w:rFonts w:ascii="Arial" w:eastAsia="Syntax-Roman" w:hAnsi="Arial" w:cs="Arial"/>
                <w:i/>
                <w:iCs/>
                <w:color w:val="000000"/>
                <w:szCs w:val="18"/>
                <w:lang w:eastAsia="nl-NL"/>
              </w:rPr>
              <w:t>Afsluiting</w:t>
            </w:r>
          </w:p>
          <w:p w:rsidR="002B416A" w:rsidRPr="008D1790" w:rsidRDefault="002B416A" w:rsidP="006F19A6">
            <w:pPr>
              <w:autoSpaceDE w:val="0"/>
              <w:autoSpaceDN w:val="0"/>
              <w:adjustRightInd w:val="0"/>
              <w:spacing w:after="0" w:line="240" w:lineRule="auto"/>
              <w:ind w:left="360"/>
              <w:rPr>
                <w:rFonts w:ascii="Arial" w:eastAsia="Syntax-Roman" w:hAnsi="Arial" w:cs="Arial"/>
                <w:color w:val="000000"/>
                <w:szCs w:val="18"/>
                <w:lang w:eastAsia="nl-NL"/>
              </w:rPr>
            </w:pPr>
            <w:r w:rsidRPr="008D1790">
              <w:rPr>
                <w:rFonts w:ascii="Arial" w:eastAsia="Syntax-Roman" w:hAnsi="Arial" w:cs="Arial"/>
                <w:color w:val="000000"/>
                <w:szCs w:val="18"/>
                <w:lang w:eastAsia="nl-NL"/>
              </w:rPr>
              <w:t>Lees de A4’tjes van de andere groepen. Bespreek deze met elkaar en bekijk welke</w:t>
            </w:r>
          </w:p>
          <w:p w:rsidR="002B416A" w:rsidRPr="008D1790" w:rsidRDefault="002B416A" w:rsidP="006F19A6">
            <w:pPr>
              <w:autoSpaceDE w:val="0"/>
              <w:autoSpaceDN w:val="0"/>
              <w:adjustRightInd w:val="0"/>
              <w:spacing w:after="0" w:line="240" w:lineRule="auto"/>
              <w:ind w:left="360"/>
              <w:rPr>
                <w:rFonts w:ascii="Arial" w:eastAsia="Syntax-Roman" w:hAnsi="Arial" w:cs="Arial"/>
                <w:color w:val="000000"/>
                <w:szCs w:val="18"/>
                <w:lang w:eastAsia="nl-NL"/>
              </w:rPr>
            </w:pPr>
            <w:r w:rsidRPr="008D1790">
              <w:rPr>
                <w:rFonts w:ascii="Arial" w:eastAsia="Syntax-Roman" w:hAnsi="Arial" w:cs="Arial"/>
                <w:color w:val="000000"/>
                <w:szCs w:val="18"/>
                <w:lang w:eastAsia="nl-NL"/>
              </w:rPr>
              <w:t>overeenkomsten en verschillen er zijn. Probeer vervolgens een verklaring voor de</w:t>
            </w:r>
          </w:p>
          <w:p w:rsidR="002B416A" w:rsidRPr="008D1790" w:rsidRDefault="002B416A" w:rsidP="006F19A6">
            <w:pPr>
              <w:autoSpaceDE w:val="0"/>
              <w:autoSpaceDN w:val="0"/>
              <w:adjustRightInd w:val="0"/>
              <w:spacing w:after="0" w:line="240" w:lineRule="auto"/>
              <w:ind w:left="360"/>
              <w:rPr>
                <w:rFonts w:ascii="Arial" w:eastAsia="Syntax-Roman" w:hAnsi="Arial" w:cs="Arial"/>
                <w:color w:val="000000"/>
                <w:szCs w:val="18"/>
                <w:lang w:eastAsia="nl-NL"/>
              </w:rPr>
            </w:pPr>
            <w:r w:rsidRPr="008D1790">
              <w:rPr>
                <w:rFonts w:ascii="Arial" w:eastAsia="Syntax-Roman" w:hAnsi="Arial" w:cs="Arial"/>
                <w:color w:val="000000"/>
                <w:szCs w:val="18"/>
                <w:lang w:eastAsia="nl-NL"/>
              </w:rPr>
              <w:t>verschillen te bedenken.</w:t>
            </w:r>
          </w:p>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p>
        </w:tc>
      </w:tr>
      <w:tr w:rsidR="002B416A" w:rsidRPr="008D1790" w:rsidTr="006F19A6">
        <w:tc>
          <w:tcPr>
            <w:tcW w:w="9210" w:type="dxa"/>
            <w:shd w:val="clear" w:color="auto" w:fill="auto"/>
          </w:tcPr>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Pr>
                <w:rFonts w:ascii="Arial" w:eastAsia="Syntax-Roman" w:hAnsi="Arial" w:cs="Arial"/>
                <w:b/>
                <w:bCs/>
                <w:color w:val="000000"/>
                <w:szCs w:val="18"/>
                <w:lang w:eastAsia="nl-NL"/>
              </w:rPr>
              <w:lastRenderedPageBreak/>
              <w:t>Opdracht 3.3</w:t>
            </w:r>
            <w:r w:rsidRPr="008D1790">
              <w:rPr>
                <w:rFonts w:ascii="Arial" w:eastAsia="Syntax-Roman" w:hAnsi="Arial" w:cs="Arial"/>
                <w:b/>
                <w:bCs/>
                <w:color w:val="000000"/>
                <w:szCs w:val="18"/>
                <w:lang w:eastAsia="nl-NL"/>
              </w:rPr>
              <w:t xml:space="preserve"> Prioriteiten stellen voor een ‘echt’ bedrijf</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In deze opdracht bekijk je voor je </w:t>
            </w:r>
            <w:r>
              <w:rPr>
                <w:rFonts w:ascii="Arial" w:eastAsia="Syntax-Roman" w:hAnsi="Arial" w:cs="Arial"/>
                <w:color w:val="000000"/>
                <w:szCs w:val="18"/>
                <w:lang w:eastAsia="nl-NL"/>
              </w:rPr>
              <w:t>stage</w:t>
            </w:r>
            <w:r w:rsidRPr="008D1790">
              <w:rPr>
                <w:rFonts w:ascii="Arial" w:eastAsia="Syntax-Roman" w:hAnsi="Arial" w:cs="Arial"/>
                <w:color w:val="000000"/>
                <w:szCs w:val="18"/>
                <w:lang w:eastAsia="nl-NL"/>
              </w:rPr>
              <w:t xml:space="preserve"> of het bedrijf waar je werkt welke</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knelpunten die bij de risico-inventarisatie naar voren zijn gekomen het eerst opgelost</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moeten worden en welke knelpunten minder dringend zijn. Je maakt daarvan een</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kort verslagje en bespreekt dit met een klasgenoot. Gezamenlijk bedenken jullie welke</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stappen je vervolgens kunt zetten om de arbeidsomstandigheden te verbeteren.</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Benodigdheden</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 de risico-inventarisatie die je hebt gemaakt voor je</w:t>
            </w:r>
            <w:r>
              <w:rPr>
                <w:rFonts w:ascii="Arial" w:eastAsia="Syntax-Roman" w:hAnsi="Arial" w:cs="Arial"/>
                <w:color w:val="000000"/>
                <w:szCs w:val="18"/>
                <w:lang w:eastAsia="nl-NL"/>
              </w:rPr>
              <w:t xml:space="preserve"> stage</w:t>
            </w:r>
            <w:r w:rsidRPr="008D1790">
              <w:rPr>
                <w:rFonts w:ascii="Arial" w:eastAsia="Syntax-Roman" w:hAnsi="Arial" w:cs="Arial"/>
                <w:color w:val="000000"/>
                <w:szCs w:val="18"/>
                <w:lang w:eastAsia="nl-NL"/>
              </w:rPr>
              <w:t xml:space="preserve"> of het bedrijf waar je werkt.</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Werkwijze</w:t>
            </w:r>
          </w:p>
          <w:p w:rsidR="002B416A" w:rsidRPr="008D1790" w:rsidRDefault="002B416A" w:rsidP="002B416A">
            <w:pPr>
              <w:numPr>
                <w:ilvl w:val="0"/>
                <w:numId w:val="5"/>
              </w:numPr>
              <w:autoSpaceDE w:val="0"/>
              <w:autoSpaceDN w:val="0"/>
              <w:adjustRightInd w:val="0"/>
              <w:spacing w:after="0" w:line="240" w:lineRule="auto"/>
              <w:rPr>
                <w:rFonts w:ascii="Arial" w:eastAsia="Syntax-Roman" w:hAnsi="Arial" w:cs="Arial"/>
                <w:color w:val="000000"/>
                <w:szCs w:val="18"/>
                <w:lang w:eastAsia="nl-NL"/>
              </w:rPr>
            </w:pPr>
            <w:r>
              <w:rPr>
                <w:rFonts w:ascii="Arial" w:eastAsia="Syntax-Roman" w:hAnsi="Arial" w:cs="Arial"/>
                <w:color w:val="000000"/>
                <w:szCs w:val="18"/>
                <w:lang w:eastAsia="nl-NL"/>
              </w:rPr>
              <w:t xml:space="preserve"> Bekijk de risico-inventarisatie checklist die je in hoofdstuk 2 hebt ingevuld</w:t>
            </w:r>
            <w:r w:rsidRPr="008D1790">
              <w:rPr>
                <w:rFonts w:ascii="Arial" w:eastAsia="Syntax-Roman" w:hAnsi="Arial" w:cs="Arial"/>
                <w:color w:val="000000"/>
                <w:szCs w:val="18"/>
                <w:lang w:eastAsia="nl-NL"/>
              </w:rPr>
              <w:t>. Welke knelpunten moeten volgens jou</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zo snel mogelijk opgelost worden? Geef aan waarom dat zo is.</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Houd bij het vaststellen van de prioriteiten rekening met de punten die in</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 xml:space="preserve">paragraaf </w:t>
            </w:r>
            <w:r>
              <w:rPr>
                <w:rFonts w:ascii="Arial" w:eastAsia="Syntax-Roman" w:hAnsi="Arial" w:cs="Arial"/>
                <w:color w:val="000000"/>
                <w:szCs w:val="18"/>
                <w:lang w:eastAsia="nl-NL"/>
              </w:rPr>
              <w:t>3</w:t>
            </w:r>
            <w:r w:rsidRPr="008D1790">
              <w:rPr>
                <w:rFonts w:ascii="Arial" w:eastAsia="Syntax-Roman" w:hAnsi="Arial" w:cs="Arial"/>
                <w:color w:val="000000"/>
                <w:szCs w:val="18"/>
                <w:lang w:eastAsia="nl-NL"/>
              </w:rPr>
              <w:t>.1 genoemd zijn.</w:t>
            </w:r>
          </w:p>
          <w:p w:rsidR="002B416A" w:rsidRPr="00123F6F" w:rsidRDefault="002B416A" w:rsidP="002B416A">
            <w:pPr>
              <w:numPr>
                <w:ilvl w:val="0"/>
                <w:numId w:val="5"/>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Welke knelpunten moeten volgens jou wel opgelost worden, maar hebben minder haast? Geef aan waarom dat zo is.</w:t>
            </w:r>
          </w:p>
          <w:p w:rsidR="002B416A" w:rsidRPr="00123F6F" w:rsidRDefault="002B416A" w:rsidP="002B416A">
            <w:pPr>
              <w:numPr>
                <w:ilvl w:val="0"/>
                <w:numId w:val="5"/>
              </w:numPr>
              <w:autoSpaceDE w:val="0"/>
              <w:autoSpaceDN w:val="0"/>
              <w:adjustRightInd w:val="0"/>
              <w:spacing w:after="0" w:line="240" w:lineRule="auto"/>
              <w:rPr>
                <w:rFonts w:ascii="Arial" w:eastAsia="Syntax-Roman" w:hAnsi="Arial" w:cs="Arial"/>
                <w:color w:val="000000"/>
                <w:szCs w:val="18"/>
                <w:lang w:eastAsia="nl-NL"/>
              </w:rPr>
            </w:pPr>
            <w:r w:rsidRPr="00123F6F">
              <w:rPr>
                <w:rFonts w:ascii="Arial" w:eastAsia="Syntax-Roman" w:hAnsi="Arial" w:cs="Arial"/>
                <w:color w:val="000000"/>
                <w:szCs w:val="18"/>
                <w:lang w:eastAsia="nl-NL"/>
              </w:rPr>
              <w:t xml:space="preserve"> Maak een prioriteitenlijst. Op deze lijst geef je aan in welke volgorde je de knelpunten gaat aanpakken.</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Afsluiting</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Bespreek met een klasgenoot aan welke knelpunten je prioriteit hebt gegeven en</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waarom je dit hebt gedaan. Bedenk gezamenlijk wat jullie zouden doen om de</w:t>
            </w:r>
          </w:p>
          <w:p w:rsidR="002B416A" w:rsidRPr="008D1790" w:rsidRDefault="002B416A" w:rsidP="006F19A6">
            <w:pPr>
              <w:autoSpaceDE w:val="0"/>
              <w:autoSpaceDN w:val="0"/>
              <w:adjustRightInd w:val="0"/>
              <w:spacing w:after="0" w:line="240" w:lineRule="auto"/>
              <w:ind w:left="708"/>
              <w:rPr>
                <w:rFonts w:ascii="Arial" w:eastAsia="Syntax-Roman" w:hAnsi="Arial" w:cs="Arial"/>
                <w:color w:val="000000"/>
                <w:szCs w:val="18"/>
                <w:lang w:eastAsia="nl-NL"/>
              </w:rPr>
            </w:pPr>
            <w:r w:rsidRPr="008D1790">
              <w:rPr>
                <w:rFonts w:ascii="Arial" w:eastAsia="Syntax-Roman" w:hAnsi="Arial" w:cs="Arial"/>
                <w:color w:val="000000"/>
                <w:szCs w:val="18"/>
                <w:lang w:eastAsia="nl-NL"/>
              </w:rPr>
              <w:t>knelpunten daadwerkelijk op te lossen.</w:t>
            </w:r>
          </w:p>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p>
        </w:tc>
      </w:tr>
    </w:tbl>
    <w:p w:rsidR="002B416A" w:rsidRDefault="002B416A" w:rsidP="002B416A">
      <w:pPr>
        <w:autoSpaceDE w:val="0"/>
        <w:autoSpaceDN w:val="0"/>
        <w:adjustRightInd w:val="0"/>
        <w:spacing w:after="0" w:line="240" w:lineRule="auto"/>
        <w:rPr>
          <w:rFonts w:ascii="Arial" w:eastAsia="Syntax-Roman" w:hAnsi="Arial" w:cs="Arial"/>
          <w:b/>
          <w:bCs/>
          <w:color w:val="000000"/>
          <w:sz w:val="36"/>
          <w:szCs w:val="28"/>
          <w:lang w:eastAsia="nl-NL"/>
        </w:rPr>
      </w:pPr>
    </w:p>
    <w:p w:rsidR="002B416A" w:rsidRPr="00706D95" w:rsidRDefault="002B416A" w:rsidP="002B416A">
      <w:pPr>
        <w:autoSpaceDE w:val="0"/>
        <w:autoSpaceDN w:val="0"/>
        <w:adjustRightInd w:val="0"/>
        <w:spacing w:after="0" w:line="240" w:lineRule="auto"/>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t>3</w:t>
      </w:r>
      <w:r w:rsidRPr="00706D95">
        <w:rPr>
          <w:rFonts w:ascii="Arial" w:eastAsia="Syntax-Roman" w:hAnsi="Arial" w:cs="Arial"/>
          <w:b/>
          <w:bCs/>
          <w:color w:val="000000"/>
          <w:sz w:val="28"/>
          <w:szCs w:val="28"/>
          <w:lang w:eastAsia="nl-NL"/>
        </w:rPr>
        <w:t>.2 Maatregelen nemen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je prioriteiten stelt, maak je duidelijk welke knelpunten als eerste aangepakt</w:t>
      </w:r>
      <w:r>
        <w:rPr>
          <w:rFonts w:ascii="Arial" w:eastAsia="Syntax-Roman" w:hAnsi="Arial" w:cs="Arial"/>
          <w:color w:val="000000"/>
          <w:szCs w:val="18"/>
          <w:lang w:eastAsia="nl-NL"/>
        </w:rPr>
        <w:t xml:space="preserve"> m</w:t>
      </w:r>
      <w:r w:rsidRPr="005B7F8B">
        <w:rPr>
          <w:rFonts w:ascii="Arial" w:eastAsia="Syntax-Roman" w:hAnsi="Arial" w:cs="Arial"/>
          <w:color w:val="000000"/>
          <w:szCs w:val="18"/>
          <w:lang w:eastAsia="nl-NL"/>
        </w:rPr>
        <w:t>oeten worden. Als dit duidelijk is, kun je beginnen met het maken van een plan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voor het wegwerken van de belangrijkste knelpunten.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Voor het wegwerken van een knelpunt, ofwel: het </w:t>
      </w:r>
      <w:r>
        <w:rPr>
          <w:rFonts w:ascii="Arial" w:eastAsia="Syntax-Roman" w:hAnsi="Arial" w:cs="Arial"/>
          <w:color w:val="000000"/>
          <w:szCs w:val="18"/>
          <w:lang w:eastAsia="nl-NL"/>
        </w:rPr>
        <w:t>v</w:t>
      </w:r>
      <w:r w:rsidRPr="005B7F8B">
        <w:rPr>
          <w:rFonts w:ascii="Arial" w:eastAsia="Syntax-Roman" w:hAnsi="Arial" w:cs="Arial"/>
          <w:color w:val="000000"/>
          <w:szCs w:val="18"/>
          <w:lang w:eastAsia="nl-NL"/>
        </w:rPr>
        <w:t>erbeteren van risicovolle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arbeidsomstandigheden, kun je verschillende </w:t>
      </w:r>
      <w:r w:rsidRPr="005B7F8B">
        <w:rPr>
          <w:rFonts w:ascii="Arial" w:eastAsia="Syntax-Roman" w:hAnsi="Arial" w:cs="Arial"/>
          <w:i/>
          <w:iCs/>
          <w:color w:val="000000"/>
          <w:szCs w:val="18"/>
          <w:lang w:eastAsia="nl-NL"/>
        </w:rPr>
        <w:t xml:space="preserve">soorten maatregelen </w:t>
      </w:r>
      <w:r w:rsidRPr="005B7F8B">
        <w:rPr>
          <w:rFonts w:ascii="Arial" w:eastAsia="Syntax-Roman" w:hAnsi="Arial" w:cs="Arial"/>
          <w:color w:val="000000"/>
          <w:szCs w:val="18"/>
          <w:lang w:eastAsia="nl-NL"/>
        </w:rPr>
        <w:t>treffen. In volgorde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van belangrijkheid zijn dit de volgende maatregelen.</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1</w:t>
      </w:r>
      <w:r>
        <w:rPr>
          <w:rFonts w:ascii="Arial" w:eastAsia="Syntax-Roman" w:hAnsi="Arial" w:cs="Arial"/>
          <w:color w:val="000000"/>
          <w:szCs w:val="18"/>
          <w:lang w:eastAsia="nl-NL"/>
        </w:rPr>
        <w:t>.</w:t>
      </w:r>
      <w:r w:rsidRPr="005B7F8B">
        <w:rPr>
          <w:rFonts w:ascii="Arial" w:eastAsia="Syntax-Roman" w:hAnsi="Arial" w:cs="Arial"/>
          <w:color w:val="000000"/>
          <w:szCs w:val="18"/>
          <w:lang w:eastAsia="nl-NL"/>
        </w:rPr>
        <w:t xml:space="preserve"> Het gevaar afschermen door maatregelen te nemen aan de bron.</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2</w:t>
      </w:r>
      <w:r>
        <w:rPr>
          <w:rFonts w:ascii="Arial" w:eastAsia="Syntax-Roman" w:hAnsi="Arial" w:cs="Arial"/>
          <w:color w:val="000000"/>
          <w:szCs w:val="18"/>
          <w:lang w:eastAsia="nl-NL"/>
        </w:rPr>
        <w:t>.</w:t>
      </w:r>
      <w:r w:rsidRPr="005B7F8B">
        <w:rPr>
          <w:rFonts w:ascii="Arial" w:eastAsia="Syntax-Roman" w:hAnsi="Arial" w:cs="Arial"/>
          <w:color w:val="000000"/>
          <w:szCs w:val="18"/>
          <w:lang w:eastAsia="nl-NL"/>
        </w:rPr>
        <w:t xml:space="preserve"> Het gevaar verminderen door het afschermen van de bron.</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3</w:t>
      </w:r>
      <w:r>
        <w:rPr>
          <w:rFonts w:ascii="Arial" w:eastAsia="Syntax-Roman" w:hAnsi="Arial" w:cs="Arial"/>
          <w:color w:val="000000"/>
          <w:szCs w:val="18"/>
          <w:lang w:eastAsia="nl-NL"/>
        </w:rPr>
        <w:t>.</w:t>
      </w:r>
      <w:r w:rsidRPr="005B7F8B">
        <w:rPr>
          <w:rFonts w:ascii="Arial" w:eastAsia="Syntax-Roman" w:hAnsi="Arial" w:cs="Arial"/>
          <w:color w:val="000000"/>
          <w:szCs w:val="18"/>
          <w:lang w:eastAsia="nl-NL"/>
        </w:rPr>
        <w:t xml:space="preserve"> Het gevaar verminderen door het afschermen van de mens.</w:t>
      </w:r>
    </w:p>
    <w:p w:rsidR="002B416A" w:rsidRPr="005B7F8B" w:rsidRDefault="002B416A" w:rsidP="002B416A">
      <w:pPr>
        <w:autoSpaceDE w:val="0"/>
        <w:autoSpaceDN w:val="0"/>
        <w:adjustRightInd w:val="0"/>
        <w:spacing w:after="0" w:line="240" w:lineRule="auto"/>
        <w:ind w:left="708"/>
        <w:rPr>
          <w:rFonts w:ascii="Arial" w:eastAsia="Syntax-Roman" w:hAnsi="Arial" w:cs="Arial"/>
          <w:color w:val="000000"/>
          <w:szCs w:val="18"/>
          <w:lang w:eastAsia="nl-NL"/>
        </w:rPr>
      </w:pPr>
      <w:r w:rsidRPr="005B7F8B">
        <w:rPr>
          <w:rFonts w:ascii="Arial" w:eastAsia="Syntax-Roman" w:hAnsi="Arial" w:cs="Arial"/>
          <w:color w:val="000000"/>
          <w:szCs w:val="18"/>
          <w:lang w:eastAsia="nl-NL"/>
        </w:rPr>
        <w:t>4</w:t>
      </w:r>
      <w:r>
        <w:rPr>
          <w:rFonts w:ascii="Arial" w:eastAsia="Syntax-Roman" w:hAnsi="Arial" w:cs="Arial"/>
          <w:color w:val="000000"/>
          <w:szCs w:val="18"/>
          <w:lang w:eastAsia="nl-NL"/>
        </w:rPr>
        <w:t>.</w:t>
      </w:r>
      <w:r w:rsidRPr="005B7F8B">
        <w:rPr>
          <w:rFonts w:ascii="Arial" w:eastAsia="Syntax-Roman" w:hAnsi="Arial" w:cs="Arial"/>
          <w:color w:val="000000"/>
          <w:szCs w:val="18"/>
          <w:lang w:eastAsia="nl-NL"/>
        </w:rPr>
        <w:t xml:space="preserve"> Het gevaar verminderen door het gebruik van persoonlijke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beschermingsmiddelen.</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De </w:t>
      </w:r>
      <w:r w:rsidRPr="005B7F8B">
        <w:rPr>
          <w:rFonts w:ascii="Arial" w:eastAsia="Syntax-Roman" w:hAnsi="Arial" w:cs="Arial"/>
          <w:i/>
          <w:iCs/>
          <w:color w:val="000000"/>
          <w:szCs w:val="18"/>
          <w:lang w:eastAsia="nl-NL"/>
        </w:rPr>
        <w:t xml:space="preserve">Arbowet </w:t>
      </w:r>
      <w:r w:rsidRPr="005B7F8B">
        <w:rPr>
          <w:rFonts w:ascii="Arial" w:eastAsia="Syntax-Roman" w:hAnsi="Arial" w:cs="Arial"/>
          <w:color w:val="000000"/>
          <w:szCs w:val="18"/>
          <w:lang w:eastAsia="nl-NL"/>
        </w:rPr>
        <w:t>stelt verplicht dat je bij het oplossen van de knelpunten de bovenstaande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volgorde hanteert. Je moet dus eerst kijken of het risico aan de bron weggenomen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kan worden. Is dit niet mogelijk, dan moet je kijken of je collectieve voorzieningen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kunt treffen: het gevaar verminderen door het afschermen van de bron. Wanneer dat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niet mogelijk </w:t>
      </w:r>
      <w:r w:rsidRPr="005B7F8B">
        <w:rPr>
          <w:rFonts w:ascii="Arial" w:eastAsia="Syntax-Roman" w:hAnsi="Arial" w:cs="Arial"/>
          <w:color w:val="000000"/>
          <w:szCs w:val="18"/>
          <w:lang w:eastAsia="nl-NL"/>
        </w:rPr>
        <w:lastRenderedPageBreak/>
        <w:t>is, moet de mens afgeschermd worden van het risico. Pas wanneer je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geen van de voorgaande maatregelen kunt toepassen, moet je persoonlijke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beschermingsmiddelen gebruiken.</w:t>
      </w:r>
      <w:r>
        <w:rPr>
          <w:rFonts w:ascii="Arial" w:eastAsia="Syntax-Roman" w:hAnsi="Arial" w:cs="Arial"/>
          <w:color w:val="000000"/>
          <w:szCs w:val="18"/>
          <w:lang w:eastAsia="nl-NL"/>
        </w:rPr>
        <w:t xml:space="preserve"> Hieronder worden de vier verschillende maatregelen toegelicht.</w:t>
      </w: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883C31" w:rsidRDefault="002B416A" w:rsidP="002B416A">
      <w:pPr>
        <w:autoSpaceDE w:val="0"/>
        <w:autoSpaceDN w:val="0"/>
        <w:adjustRightInd w:val="0"/>
        <w:spacing w:after="0" w:line="240" w:lineRule="auto"/>
        <w:rPr>
          <w:rFonts w:ascii="Arial" w:eastAsia="Syntax-Roman" w:hAnsi="Arial" w:cs="Arial"/>
          <w:b/>
          <w:bCs/>
          <w:i/>
          <w:color w:val="000000"/>
          <w:sz w:val="24"/>
          <w:szCs w:val="20"/>
          <w:lang w:eastAsia="nl-NL"/>
        </w:rPr>
      </w:pPr>
      <w:r w:rsidRPr="00883C31">
        <w:rPr>
          <w:rFonts w:ascii="Arial" w:eastAsia="Syntax-Roman" w:hAnsi="Arial" w:cs="Arial"/>
          <w:b/>
          <w:bCs/>
          <w:i/>
          <w:color w:val="000000"/>
          <w:sz w:val="24"/>
          <w:szCs w:val="20"/>
          <w:lang w:eastAsia="nl-NL"/>
        </w:rPr>
        <w:t>Maatregelen aan de bron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de knelpunten in een bedrijf worden aangepakt, moet er eerst gekeken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worden of het risico bestreden kan worden met maatregelen aan de bron. Je moet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proberen te voorkomen dat er gevaren ontstaan. Alle nieuw te plaatsen machines,</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apparaten of werktuigen moeten bijvoorbeeld van tevoren op veiligheid worden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beoordeeld. Eis veiligheidscertificaten van een leverancier en kies voor een veilige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opstelling van de machines. Je kunt onderzoeken of gevaarlijke stoffen kunnen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worden vervangen door ongevaarlijke.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Zo kan bijvoorbeeld het gebruik van een bepaald soort reinigingsmiddel gevaar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opleveren voor de gezondheid. Een maatregel nemen aan de bron houdt in dit geval</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in dat je het reinigingsmiddel vervangt door een minder schadelijk middel.</w:t>
      </w: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883C31" w:rsidRDefault="002B416A" w:rsidP="002B416A">
      <w:pPr>
        <w:autoSpaceDE w:val="0"/>
        <w:autoSpaceDN w:val="0"/>
        <w:adjustRightInd w:val="0"/>
        <w:spacing w:after="0" w:line="240" w:lineRule="auto"/>
        <w:rPr>
          <w:rFonts w:ascii="Arial" w:eastAsia="Syntax-Roman" w:hAnsi="Arial" w:cs="Arial"/>
          <w:b/>
          <w:bCs/>
          <w:i/>
          <w:color w:val="000000"/>
          <w:sz w:val="24"/>
          <w:szCs w:val="20"/>
          <w:lang w:eastAsia="nl-NL"/>
        </w:rPr>
      </w:pPr>
      <w:r w:rsidRPr="00883C31">
        <w:rPr>
          <w:rFonts w:ascii="Arial" w:eastAsia="Syntax-Roman" w:hAnsi="Arial" w:cs="Arial"/>
          <w:b/>
          <w:bCs/>
          <w:i/>
          <w:color w:val="000000"/>
          <w:sz w:val="24"/>
          <w:szCs w:val="20"/>
          <w:lang w:eastAsia="nl-NL"/>
        </w:rPr>
        <w:t>Afschermen van de bron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Is een aanpak aan de bron technisch niet mogelijk of erg duur, dan moet je kijken of</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je gevaar kunt verminderen door bijvoorbeeld werkzaamheden ‘op afstand’ uit te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voeren of door bronnen te isoleren. Dit noemen we afschermen van de bron.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motor van een heftruck produceert soms een hoop herrie. Zowel de bediener van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machine als de omgeving kan daar last van hebben. Je kunt de geluidsoverlast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beperken door een goede demper op de uitlaat te zetten.</w:t>
      </w: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883C31" w:rsidRDefault="002B416A" w:rsidP="002B416A">
      <w:pPr>
        <w:autoSpaceDE w:val="0"/>
        <w:autoSpaceDN w:val="0"/>
        <w:adjustRightInd w:val="0"/>
        <w:spacing w:after="0" w:line="240" w:lineRule="auto"/>
        <w:rPr>
          <w:rFonts w:ascii="Arial" w:eastAsia="Syntax-Roman" w:hAnsi="Arial" w:cs="Arial"/>
          <w:b/>
          <w:bCs/>
          <w:i/>
          <w:color w:val="000000"/>
          <w:sz w:val="24"/>
          <w:szCs w:val="20"/>
          <w:lang w:eastAsia="nl-NL"/>
        </w:rPr>
      </w:pPr>
      <w:r w:rsidRPr="00883C31">
        <w:rPr>
          <w:rFonts w:ascii="Arial" w:eastAsia="Syntax-Roman" w:hAnsi="Arial" w:cs="Arial"/>
          <w:b/>
          <w:bCs/>
          <w:i/>
          <w:color w:val="000000"/>
          <w:sz w:val="24"/>
          <w:szCs w:val="20"/>
          <w:lang w:eastAsia="nl-NL"/>
        </w:rPr>
        <w:t>Afschermen van de mens</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een aanpak aan de bron en het afschermen van de bron niet mogelijk is,</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dan moet je proberen of je de mens kunt afschermen van het gevaar. Deze maatregel</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noemen we afschermen van de mens. Dit kan door een cabine om de mens te plaatsen,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bijvoorbeeld op een zelfrijdende machine. Een andere manier is de taken zo veel</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mogelijk te laten rouleren. Dit heeft twee voordelen. Ten eerste wordt de werknemer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zo in mindere mate blootgesteld aan het risico. Ten tweede vervalt hij dan niet in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routinematige handelingen, waardoor het werk veiliger wordt en de kwaliteit beter.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Vooral de gevolgen van blootstelling aan trillingen, lawaai en stof kunnen door roulatie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beperkt worden. Het is belangrijk om werknemers regelmatig af te lossen, zodat ze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niet uren achter elkaar op een heftruck zitten of langer dan twee achter de inpaktafel</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staan.</w:t>
      </w:r>
    </w:p>
    <w:tbl>
      <w:tblPr>
        <w:tblW w:w="0" w:type="auto"/>
        <w:tblLook w:val="04A0" w:firstRow="1" w:lastRow="0" w:firstColumn="1" w:lastColumn="0" w:noHBand="0" w:noVBand="1"/>
      </w:tblPr>
      <w:tblGrid>
        <w:gridCol w:w="2522"/>
        <w:gridCol w:w="6550"/>
      </w:tblGrid>
      <w:tr w:rsidR="002B416A" w:rsidRPr="00E11F82" w:rsidTr="006F19A6">
        <w:tc>
          <w:tcPr>
            <w:tcW w:w="2554" w:type="dxa"/>
          </w:tcPr>
          <w:p w:rsidR="002B416A" w:rsidRPr="00E11F82" w:rsidRDefault="002B416A" w:rsidP="006F19A6">
            <w:pPr>
              <w:shd w:val="clear" w:color="auto" w:fill="F1F1F1"/>
              <w:spacing w:before="195" w:after="180" w:line="240" w:lineRule="auto"/>
              <w:rPr>
                <w:rFonts w:ascii="Arial" w:eastAsia="Times New Roman" w:hAnsi="Arial" w:cs="Arial"/>
                <w:color w:val="222222"/>
                <w:sz w:val="24"/>
                <w:szCs w:val="24"/>
                <w:lang w:eastAsia="nl-NL"/>
              </w:rPr>
            </w:pPr>
            <w:hyperlink r:id="rId10" w:history="1">
              <w:r w:rsidRPr="00BC4B0E">
                <w:rPr>
                  <w:rFonts w:ascii="Arial" w:eastAsia="Times New Roman" w:hAnsi="Arial" w:cs="Arial"/>
                  <w:color w:val="0000FF"/>
                  <w:sz w:val="24"/>
                  <w:szCs w:val="24"/>
                  <w:lang w:eastAsia="nl-NL"/>
                </w:rPr>
                <w:fldChar w:fldCharType="begin"/>
              </w:r>
              <w:r w:rsidRPr="00BC4B0E">
                <w:rPr>
                  <w:rFonts w:ascii="Arial" w:eastAsia="Times New Roman" w:hAnsi="Arial" w:cs="Arial"/>
                  <w:color w:val="0000FF"/>
                  <w:sz w:val="24"/>
                  <w:szCs w:val="24"/>
                  <w:lang w:eastAsia="nl-NL"/>
                </w:rPr>
                <w:instrText xml:space="preserve"> INCLUDEPICTURE "https://encrypted-tbn0.gstatic.com/images?q=tbn:ANd9GcQvQpyQci11lpblyinIXur875EPR2_QpcEnaSOsAkJWr60dc7rG" \* MERGEFORMATINET </w:instrText>
              </w:r>
              <w:r w:rsidRPr="00BC4B0E">
                <w:rPr>
                  <w:rFonts w:ascii="Arial" w:eastAsia="Times New Roman" w:hAnsi="Arial" w:cs="Arial"/>
                  <w:color w:val="0000FF"/>
                  <w:sz w:val="24"/>
                  <w:szCs w:val="24"/>
                  <w:lang w:eastAsia="nl-NL"/>
                </w:rPr>
                <w:fldChar w:fldCharType="separate"/>
              </w:r>
              <w:r w:rsidRPr="00E11F82">
                <w:rPr>
                  <w:rFonts w:ascii="Arial" w:eastAsia="Times New Roman" w:hAnsi="Arial" w:cs="Arial"/>
                  <w:color w:val="0000FF"/>
                  <w:sz w:val="24"/>
                  <w:szCs w:val="24"/>
                  <w:lang w:eastAsia="nl-NL"/>
                </w:rPr>
                <w:pict>
                  <v:shape id="_x0000_i1027" type="#_x0000_t75" href="http://www.google.nl/url?sa=i&amp;rct=j&amp;q=&amp;esrc=s&amp;frm=1&amp;source=images&amp;cd=&amp;cad=rja&amp;docid=msfD9BuvZ9ckSM&amp;tbnid=Jlm8vlT5e6G0vM:&amp;ved=0CAUQjRw&amp;url=http%3A%2F%2Fimtech.com%2FNL%2FHSE.html&amp;ei=ZtCdUtBlps_QBaHTgfgP&amp;bvm=bv.57155469,d.d2k&amp;psig=AFQjCNFfcVLWVIMiDdpmeIDLQLOU0G9N2A&amp;ust=1386160458869999" style="width:116.4pt;height:164.4pt" o:button="t">
                    <v:imagedata r:id="rId11" r:href="rId12"/>
                  </v:shape>
                </w:pict>
              </w:r>
              <w:r w:rsidRPr="00BC4B0E">
                <w:rPr>
                  <w:rFonts w:ascii="Arial" w:eastAsia="Times New Roman" w:hAnsi="Arial" w:cs="Arial"/>
                  <w:color w:val="0000FF"/>
                  <w:sz w:val="24"/>
                  <w:szCs w:val="24"/>
                  <w:lang w:eastAsia="nl-NL"/>
                </w:rPr>
                <w:fldChar w:fldCharType="end"/>
              </w:r>
            </w:hyperlink>
          </w:p>
        </w:tc>
        <w:tc>
          <w:tcPr>
            <w:tcW w:w="6656" w:type="dxa"/>
          </w:tcPr>
          <w:p w:rsidR="002B416A" w:rsidRDefault="002B416A" w:rsidP="006F19A6">
            <w:pPr>
              <w:autoSpaceDE w:val="0"/>
              <w:autoSpaceDN w:val="0"/>
              <w:adjustRightInd w:val="0"/>
              <w:spacing w:after="0" w:line="240" w:lineRule="auto"/>
            </w:pPr>
          </w:p>
          <w:p w:rsidR="002B416A" w:rsidRDefault="002B416A" w:rsidP="006F19A6">
            <w:pPr>
              <w:autoSpaceDE w:val="0"/>
              <w:autoSpaceDN w:val="0"/>
              <w:adjustRightInd w:val="0"/>
              <w:spacing w:after="0" w:line="240" w:lineRule="auto"/>
            </w:pPr>
          </w:p>
          <w:p w:rsidR="002B416A" w:rsidRPr="00E11F82" w:rsidRDefault="002B416A" w:rsidP="006F19A6">
            <w:pPr>
              <w:autoSpaceDE w:val="0"/>
              <w:autoSpaceDN w:val="0"/>
              <w:adjustRightInd w:val="0"/>
              <w:spacing w:after="0" w:line="240" w:lineRule="auto"/>
              <w:rPr>
                <w:rFonts w:ascii="Arial" w:eastAsia="Syntax-Roman" w:hAnsi="Arial" w:cs="Arial"/>
                <w:color w:val="000000"/>
                <w:szCs w:val="18"/>
                <w:lang w:eastAsia="nl-NL"/>
              </w:rPr>
            </w:pPr>
            <w:hyperlink r:id="rId13" w:history="1">
              <w:r w:rsidRPr="00E11F82">
                <w:rPr>
                  <w:color w:val="0000FF"/>
                </w:rPr>
                <w:fldChar w:fldCharType="begin"/>
              </w:r>
              <w:r w:rsidRPr="00E11F82">
                <w:rPr>
                  <w:color w:val="0000FF"/>
                </w:rPr>
                <w:instrText xml:space="preserve"> INCLUDEPICTURE "http://www.toolwijzer.nl/wp-content/uploads/2009/05/epi-pbm_pictos_small.gif" \* MERGEFORMATINET </w:instrText>
              </w:r>
              <w:r w:rsidRPr="00E11F82">
                <w:rPr>
                  <w:color w:val="0000FF"/>
                </w:rPr>
                <w:fldChar w:fldCharType="separate"/>
              </w:r>
              <w:r w:rsidRPr="00E11F82">
                <w:rPr>
                  <w:color w:val="0000FF"/>
                </w:rPr>
                <w:pict>
                  <v:shape id="irc_mi" o:spid="_x0000_i1028" type="#_x0000_t75" href="http://www.google.nl/url?sa=i&amp;rct=j&amp;q=&amp;esrc=s&amp;frm=1&amp;source=images&amp;cd=&amp;cad=rja&amp;docid=RCRxXu2TVyaOzM&amp;tbnid=ZTihY6xgKpBDqM:&amp;ved=0CAUQjRw&amp;url=http%3A%2F%2Fwww.schuurmanbestrating.nl%2Fvca%252B%25252A.html&amp;ei=zdCdUp6ZLtH30gWA0oE4&amp;bvm=bv.57155469,d.d2k&amp;psig=AFQjCNFfcVLWVIMiDdpmeIDLQLOU0G9N2A&amp;ust=1386160458869999" style="width:319.2pt;height:132pt" o:button="t">
                    <v:imagedata r:id="rId14" r:href="rId15"/>
                  </v:shape>
                </w:pict>
              </w:r>
              <w:r w:rsidRPr="00E11F82">
                <w:rPr>
                  <w:color w:val="0000FF"/>
                </w:rPr>
                <w:fldChar w:fldCharType="end"/>
              </w:r>
            </w:hyperlink>
          </w:p>
        </w:tc>
      </w:tr>
    </w:tbl>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883C31" w:rsidRDefault="002B416A" w:rsidP="002B416A">
      <w:pPr>
        <w:autoSpaceDE w:val="0"/>
        <w:autoSpaceDN w:val="0"/>
        <w:adjustRightInd w:val="0"/>
        <w:spacing w:after="0" w:line="240" w:lineRule="auto"/>
        <w:rPr>
          <w:rFonts w:ascii="Arial" w:eastAsia="Syntax-Roman" w:hAnsi="Arial" w:cs="Arial"/>
          <w:b/>
          <w:bCs/>
          <w:i/>
          <w:color w:val="000000"/>
          <w:sz w:val="24"/>
          <w:szCs w:val="20"/>
          <w:lang w:eastAsia="nl-NL"/>
        </w:rPr>
      </w:pPr>
      <w:r w:rsidRPr="00883C31">
        <w:rPr>
          <w:rFonts w:ascii="Arial" w:eastAsia="Syntax-Roman" w:hAnsi="Arial" w:cs="Arial"/>
          <w:b/>
          <w:bCs/>
          <w:i/>
          <w:color w:val="000000"/>
          <w:sz w:val="24"/>
          <w:szCs w:val="20"/>
          <w:lang w:eastAsia="nl-NL"/>
        </w:rPr>
        <w:t>Gebruik van persoonlijke beschermingsmiddelen (</w:t>
      </w:r>
      <w:proofErr w:type="spellStart"/>
      <w:r w:rsidRPr="00883C31">
        <w:rPr>
          <w:rFonts w:ascii="Arial" w:eastAsia="Syntax-Roman" w:hAnsi="Arial" w:cs="Arial"/>
          <w:b/>
          <w:bCs/>
          <w:i/>
          <w:color w:val="000000"/>
          <w:sz w:val="24"/>
          <w:szCs w:val="20"/>
          <w:lang w:eastAsia="nl-NL"/>
        </w:rPr>
        <w:t>pbm’s</w:t>
      </w:r>
      <w:proofErr w:type="spellEnd"/>
      <w:r w:rsidRPr="00883C31">
        <w:rPr>
          <w:rFonts w:ascii="Arial" w:eastAsia="Syntax-Roman" w:hAnsi="Arial" w:cs="Arial"/>
          <w:b/>
          <w:bCs/>
          <w:i/>
          <w:color w:val="000000"/>
          <w:sz w:val="24"/>
          <w:szCs w:val="20"/>
          <w:lang w:eastAsia="nl-NL"/>
        </w:rPr>
        <w: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Pas wanneer het risico niet door een van de voorgaande maatregelen kan worden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weggehaald of verminderd, moeten persoonlijke beschermingsmiddelen gebruikt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lastRenderedPageBreak/>
        <w:t>worden. Een voorbeeld van een situatie waarbij je persoonlijke beschermingsmiddelen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gebruikt, is bij het aanmaken en toepassen van een bijtend middel of andere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gevaarlijke stoffen. Je moet daarbij een volgelaatsmasker, vloeistofdichte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handschoenen en zuurbestendig schoeisel dragen. Daarnaast moet je om je lichaam</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te beschermen een overall van kunststof met een afsluitbare capuchon en elastiek in</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broekspijpen en mouwen dragen.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2B416A" w:rsidRPr="008D1790" w:rsidTr="006F19A6">
        <w:tc>
          <w:tcPr>
            <w:tcW w:w="9039" w:type="dxa"/>
            <w:shd w:val="clear" w:color="auto" w:fill="auto"/>
          </w:tcPr>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3</w:t>
            </w:r>
            <w:r w:rsidRPr="008D1790">
              <w:rPr>
                <w:rFonts w:ascii="Arial" w:eastAsia="Syntax-Roman" w:hAnsi="Arial" w:cs="Arial"/>
                <w:b/>
                <w:bCs/>
                <w:color w:val="000000"/>
                <w:szCs w:val="18"/>
                <w:lang w:eastAsia="nl-NL"/>
              </w:rPr>
              <w:t>.4 Maatregelen voor de knelpunten</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Wanneer de prioriteiten gesteld zijn, moeten er ook maatregelen voor de knelpunten</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bedacht worden. In deze opdracht bedenk je vier verschillende maatregelen voor de</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knelpunten ‘werken in een verkeerde werkhouding’, ‘werken in een ruimte waar</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verschillende machines een hoop herrie maken’ en ‘werken in een erg warme ruimte’.</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Opdrachten en vragen</w:t>
            </w:r>
          </w:p>
          <w:p w:rsidR="002B416A" w:rsidRPr="001E259D" w:rsidRDefault="002B416A" w:rsidP="002B416A">
            <w:pPr>
              <w:numPr>
                <w:ilvl w:val="0"/>
                <w:numId w:val="1"/>
              </w:numPr>
              <w:autoSpaceDE w:val="0"/>
              <w:autoSpaceDN w:val="0"/>
              <w:adjustRightInd w:val="0"/>
              <w:spacing w:after="0" w:line="240" w:lineRule="auto"/>
              <w:rPr>
                <w:rFonts w:ascii="Arial" w:eastAsia="Syntax-Roman" w:hAnsi="Arial" w:cs="Arial"/>
                <w:color w:val="000000"/>
                <w:szCs w:val="18"/>
                <w:lang w:eastAsia="nl-NL"/>
              </w:rPr>
            </w:pPr>
            <w:r w:rsidRPr="001E259D">
              <w:rPr>
                <w:rFonts w:ascii="Arial" w:eastAsia="Syntax-Roman" w:hAnsi="Arial" w:cs="Arial"/>
                <w:color w:val="000000"/>
                <w:szCs w:val="18"/>
                <w:lang w:eastAsia="nl-NL"/>
              </w:rPr>
              <w:t xml:space="preserve"> Neem voor ieder knelpunt een A4’tje, waarop je bovenaan het knelpunt vermeldt.</w:t>
            </w:r>
          </w:p>
          <w:p w:rsidR="002B416A" w:rsidRPr="001E259D" w:rsidRDefault="002B416A" w:rsidP="002B416A">
            <w:pPr>
              <w:numPr>
                <w:ilvl w:val="0"/>
                <w:numId w:val="1"/>
              </w:numPr>
              <w:autoSpaceDE w:val="0"/>
              <w:autoSpaceDN w:val="0"/>
              <w:adjustRightInd w:val="0"/>
              <w:spacing w:after="0" w:line="240" w:lineRule="auto"/>
              <w:rPr>
                <w:rFonts w:ascii="Arial" w:eastAsia="Syntax-Roman" w:hAnsi="Arial" w:cs="Arial"/>
                <w:color w:val="000000"/>
                <w:szCs w:val="18"/>
                <w:lang w:eastAsia="nl-NL"/>
              </w:rPr>
            </w:pPr>
            <w:r w:rsidRPr="001E259D">
              <w:rPr>
                <w:rFonts w:ascii="Arial" w:eastAsia="Syntax-Roman" w:hAnsi="Arial" w:cs="Arial"/>
                <w:color w:val="000000"/>
                <w:szCs w:val="18"/>
                <w:lang w:eastAsia="nl-NL"/>
              </w:rPr>
              <w:t xml:space="preserve"> Bedenk, voor zover mogelijk, vier verschillende soorten maatregelen om elk knelpunt op te lossen. Hierbij probeer je eerst een maatregel aan de bron te bedenken, vervolgens een maatregel om de bron af te schermen, daarna een maatregel om de mens af te schermen en als laatste bedenk je welke persoonlijke beschermingsmiddelen je kunt gebruiken om het knelpunt op te lossen. Noteer op je A4’tjes de maatregelen die je bedacht hebt.</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Afsluiting</w:t>
            </w:r>
          </w:p>
          <w:p w:rsidR="002B416A" w:rsidRPr="008D1790" w:rsidRDefault="002B416A" w:rsidP="002B416A">
            <w:pPr>
              <w:numPr>
                <w:ilvl w:val="0"/>
                <w:numId w:val="1"/>
              </w:numPr>
              <w:autoSpaceDE w:val="0"/>
              <w:autoSpaceDN w:val="0"/>
              <w:adjustRightInd w:val="0"/>
              <w:spacing w:after="0" w:line="240" w:lineRule="auto"/>
              <w:rPr>
                <w:rFonts w:ascii="Arial" w:eastAsia="Syntax-Roman" w:hAnsi="Arial" w:cs="Arial"/>
                <w:b/>
                <w:bCs/>
                <w:color w:val="000000"/>
                <w:szCs w:val="18"/>
                <w:lang w:eastAsia="nl-NL"/>
              </w:rPr>
            </w:pPr>
            <w:r w:rsidRPr="00883C31">
              <w:rPr>
                <w:rFonts w:ascii="Arial" w:eastAsia="Syntax-Roman" w:hAnsi="Arial" w:cs="Arial"/>
                <w:color w:val="000000"/>
                <w:szCs w:val="18"/>
                <w:lang w:eastAsia="nl-NL"/>
              </w:rPr>
              <w:t xml:space="preserve"> Stel je bent werkgever en jij moet bepalen welke maatregelen er uitgevoerd worden. Welke maatregelen zou jij dan kiezen? Geef op het A4’tje per knelpunt aan voor welke maatregel jij zou kiezen. Geef ook aan waarom je voor deze maatregel kiest.</w:t>
            </w:r>
          </w:p>
        </w:tc>
      </w:tr>
      <w:tr w:rsidR="002B416A" w:rsidRPr="008D1790" w:rsidTr="006F19A6">
        <w:tc>
          <w:tcPr>
            <w:tcW w:w="9039" w:type="dxa"/>
            <w:shd w:val="clear" w:color="auto" w:fill="auto"/>
          </w:tcPr>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3</w:t>
            </w:r>
            <w:r w:rsidRPr="008D1790">
              <w:rPr>
                <w:rFonts w:ascii="Arial" w:eastAsia="Syntax-Roman" w:hAnsi="Arial" w:cs="Arial"/>
                <w:b/>
                <w:bCs/>
                <w:color w:val="000000"/>
                <w:szCs w:val="18"/>
                <w:lang w:eastAsia="nl-NL"/>
              </w:rPr>
              <w:t>.5 Vaststellen van maatregelen voor knelpunten op een ‘echt’ bedrijf</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In deze opdracht onderzoek je de verschillende maatregelen die er zijn om de</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knelpunten op je </w:t>
            </w:r>
            <w:r>
              <w:rPr>
                <w:rFonts w:ascii="Arial" w:eastAsia="Syntax-Roman" w:hAnsi="Arial" w:cs="Arial"/>
                <w:color w:val="000000"/>
                <w:szCs w:val="18"/>
                <w:lang w:eastAsia="nl-NL"/>
              </w:rPr>
              <w:t>stage</w:t>
            </w:r>
            <w:r w:rsidRPr="008D1790">
              <w:rPr>
                <w:rFonts w:ascii="Arial" w:eastAsia="Syntax-Roman" w:hAnsi="Arial" w:cs="Arial"/>
                <w:color w:val="000000"/>
                <w:szCs w:val="18"/>
                <w:lang w:eastAsia="nl-NL"/>
              </w:rPr>
              <w:t xml:space="preserve"> of het bedrijf waar je werkt op te lossen. Het</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resultaat vormt het uitgangspunt voor het plan van aanpak dat je gaat maken.</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Benodigdheden</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Pr>
                <w:rFonts w:ascii="Arial" w:eastAsia="Syntax-Roman" w:hAnsi="Arial" w:cs="Arial"/>
                <w:color w:val="000000"/>
                <w:szCs w:val="18"/>
                <w:lang w:eastAsia="nl-NL"/>
              </w:rPr>
              <w:t>– de uitwerking van opdracht 3</w:t>
            </w:r>
            <w:r w:rsidRPr="008D1790">
              <w:rPr>
                <w:rFonts w:ascii="Arial" w:eastAsia="Syntax-Roman" w:hAnsi="Arial" w:cs="Arial"/>
                <w:color w:val="000000"/>
                <w:szCs w:val="18"/>
                <w:lang w:eastAsia="nl-NL"/>
              </w:rPr>
              <w:t>.3.</w:t>
            </w:r>
          </w:p>
          <w:p w:rsidR="002B416A" w:rsidRPr="001E259D" w:rsidRDefault="002B416A" w:rsidP="006F19A6">
            <w:pPr>
              <w:autoSpaceDE w:val="0"/>
              <w:autoSpaceDN w:val="0"/>
              <w:adjustRightInd w:val="0"/>
              <w:spacing w:after="0" w:line="240" w:lineRule="auto"/>
              <w:rPr>
                <w:rFonts w:ascii="Arial" w:eastAsia="Syntax-Roman" w:hAnsi="Arial" w:cs="Arial"/>
                <w:b/>
                <w:i/>
                <w:iCs/>
                <w:color w:val="000000"/>
                <w:szCs w:val="18"/>
                <w:lang w:eastAsia="nl-NL"/>
              </w:rPr>
            </w:pPr>
            <w:r w:rsidRPr="001E259D">
              <w:rPr>
                <w:rFonts w:ascii="Arial" w:eastAsia="Syntax-Roman" w:hAnsi="Arial" w:cs="Arial"/>
                <w:b/>
                <w:i/>
                <w:iCs/>
                <w:color w:val="000000"/>
                <w:szCs w:val="18"/>
                <w:lang w:eastAsia="nl-NL"/>
              </w:rPr>
              <w:t>Werkwijze</w:t>
            </w:r>
          </w:p>
          <w:p w:rsidR="002B416A" w:rsidRPr="00883C31" w:rsidRDefault="002B416A" w:rsidP="002B416A">
            <w:pPr>
              <w:numPr>
                <w:ilvl w:val="0"/>
                <w:numId w:val="6"/>
              </w:numPr>
              <w:autoSpaceDE w:val="0"/>
              <w:autoSpaceDN w:val="0"/>
              <w:adjustRightInd w:val="0"/>
              <w:spacing w:after="0" w:line="240" w:lineRule="auto"/>
              <w:rPr>
                <w:rFonts w:ascii="Arial" w:eastAsia="Syntax-Roman" w:hAnsi="Arial" w:cs="Arial"/>
                <w:color w:val="000000"/>
                <w:szCs w:val="18"/>
                <w:lang w:eastAsia="nl-NL"/>
              </w:rPr>
            </w:pPr>
            <w:r w:rsidRPr="00883C31">
              <w:rPr>
                <w:rFonts w:ascii="Arial" w:eastAsia="Syntax-Roman" w:hAnsi="Arial" w:cs="Arial"/>
                <w:color w:val="000000"/>
                <w:szCs w:val="18"/>
                <w:lang w:eastAsia="nl-NL"/>
              </w:rPr>
              <w:t xml:space="preserve"> Neem de prioriteitenlijst die je gemaakt hebt in opdracht 3.3. Wanneer je meer dan vijf knelpunten hebt, kies je vijf knelpunten om verder uit te werken. Neem vervolgens voor ieder knelpunt een A4’tje, waarop je bovenaan het knelpunt vermeldt.</w:t>
            </w:r>
          </w:p>
          <w:p w:rsidR="002B416A" w:rsidRPr="00883C31" w:rsidRDefault="002B416A" w:rsidP="002B416A">
            <w:pPr>
              <w:numPr>
                <w:ilvl w:val="0"/>
                <w:numId w:val="6"/>
              </w:numPr>
              <w:autoSpaceDE w:val="0"/>
              <w:autoSpaceDN w:val="0"/>
              <w:adjustRightInd w:val="0"/>
              <w:spacing w:after="0" w:line="240" w:lineRule="auto"/>
              <w:rPr>
                <w:rFonts w:ascii="Arial" w:eastAsia="Syntax-Roman" w:hAnsi="Arial" w:cs="Arial"/>
                <w:color w:val="000000"/>
                <w:szCs w:val="18"/>
                <w:lang w:eastAsia="nl-NL"/>
              </w:rPr>
            </w:pPr>
            <w:r w:rsidRPr="00883C31">
              <w:rPr>
                <w:rFonts w:ascii="Arial" w:eastAsia="Syntax-Roman" w:hAnsi="Arial" w:cs="Arial"/>
                <w:color w:val="000000"/>
                <w:szCs w:val="18"/>
                <w:lang w:eastAsia="nl-NL"/>
              </w:rPr>
              <w:t xml:space="preserve"> Bedenk verschillende maatregelen om de knelpunten op te lossen. Hierbij probeer je eerst een maatregel aan de bron te bedenken, vervolgens een maatregel om de bron af te schermen, daarna een maatregel om de mens af te schermen en als laatste zoek je uit welke persoonlijke beschermingsmiddelen bij het knelpunt passen. Verzamel informatie over mogelijke maatregelen door bijvoorbeeld offertes aan te vragen, beurzen te bezoeken, vakbladen te raadplegen of open dagen van andere bedrijven te bezoeken. Noteer op je A4’tjes de maatregelen die je bedacht hebt en wat je gedaan hebt om de informatie te verzamelen.</w:t>
            </w:r>
          </w:p>
          <w:p w:rsidR="002B416A" w:rsidRPr="00883C31" w:rsidRDefault="002B416A" w:rsidP="002B416A">
            <w:pPr>
              <w:numPr>
                <w:ilvl w:val="0"/>
                <w:numId w:val="6"/>
              </w:numPr>
              <w:autoSpaceDE w:val="0"/>
              <w:autoSpaceDN w:val="0"/>
              <w:adjustRightInd w:val="0"/>
              <w:spacing w:after="0" w:line="240" w:lineRule="auto"/>
              <w:rPr>
                <w:rFonts w:ascii="Arial" w:eastAsia="Syntax-Roman" w:hAnsi="Arial" w:cs="Arial"/>
                <w:color w:val="000000"/>
                <w:szCs w:val="18"/>
                <w:lang w:eastAsia="nl-NL"/>
              </w:rPr>
            </w:pPr>
            <w:r w:rsidRPr="00883C31">
              <w:rPr>
                <w:rFonts w:ascii="Arial" w:eastAsia="Syntax-Roman" w:hAnsi="Arial" w:cs="Arial"/>
                <w:color w:val="000000"/>
                <w:szCs w:val="18"/>
                <w:lang w:eastAsia="nl-NL"/>
              </w:rPr>
              <w:t xml:space="preserve"> Weeg de verschillende maatregelen en kies voor elk knelpunt een maatregel die je voorkeur heeft. Welke criteria hanteer je bij de afweging? Noteer kort je overwegingen.</w:t>
            </w:r>
          </w:p>
          <w:p w:rsidR="002B416A" w:rsidRPr="008D1790"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Afsluiting</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Presenteer je bevindingen aan de groep. Kies één knelpunt uit en beschrijf het voor</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de groep. Daarbij geef je aan welke soorten maatregelen je hebt bedacht, welke</w:t>
            </w:r>
          </w:p>
          <w:p w:rsidR="002B416A" w:rsidRPr="008D1790"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D1790">
              <w:rPr>
                <w:rFonts w:ascii="Arial" w:eastAsia="Syntax-Roman" w:hAnsi="Arial" w:cs="Arial"/>
                <w:color w:val="000000"/>
                <w:szCs w:val="18"/>
                <w:lang w:eastAsia="nl-NL"/>
              </w:rPr>
              <w:t>maatregel je voorkeur heeft en welke criteria je bij de afweging van de maatregelen</w:t>
            </w:r>
          </w:p>
          <w:p w:rsidR="002B416A" w:rsidRPr="008D1790"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sidRPr="008D1790">
              <w:rPr>
                <w:rFonts w:ascii="Arial" w:eastAsia="Syntax-Roman" w:hAnsi="Arial" w:cs="Arial"/>
                <w:color w:val="000000"/>
                <w:szCs w:val="18"/>
                <w:lang w:eastAsia="nl-NL"/>
              </w:rPr>
              <w:t>hebt gehanteerd.</w:t>
            </w:r>
          </w:p>
        </w:tc>
      </w:tr>
    </w:tbl>
    <w:p w:rsidR="002B416A" w:rsidRDefault="002B416A" w:rsidP="002B416A">
      <w:pPr>
        <w:autoSpaceDE w:val="0"/>
        <w:autoSpaceDN w:val="0"/>
        <w:adjustRightInd w:val="0"/>
        <w:spacing w:after="0" w:line="240" w:lineRule="auto"/>
        <w:rPr>
          <w:rFonts w:ascii="Arial" w:eastAsia="Syntax-Roman" w:hAnsi="Arial" w:cs="Arial"/>
          <w:b/>
          <w:bCs/>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color w:val="000000"/>
          <w:sz w:val="36"/>
          <w:szCs w:val="28"/>
          <w:lang w:eastAsia="nl-NL"/>
        </w:rPr>
      </w:pPr>
      <w:r>
        <w:rPr>
          <w:rFonts w:ascii="Arial" w:eastAsia="Syntax-Roman" w:hAnsi="Arial" w:cs="Arial"/>
          <w:b/>
          <w:bCs/>
          <w:color w:val="000000"/>
          <w:sz w:val="36"/>
          <w:szCs w:val="28"/>
          <w:lang w:eastAsia="nl-NL"/>
        </w:rPr>
        <w:t>3</w:t>
      </w:r>
      <w:r w:rsidRPr="005B7F8B">
        <w:rPr>
          <w:rFonts w:ascii="Arial" w:eastAsia="Syntax-Roman" w:hAnsi="Arial" w:cs="Arial"/>
          <w:b/>
          <w:bCs/>
          <w:color w:val="000000"/>
          <w:sz w:val="36"/>
          <w:szCs w:val="28"/>
          <w:lang w:eastAsia="nl-NL"/>
        </w:rPr>
        <w:t>.3 Prioriteiten stellen volgens de IMA-methode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lastRenderedPageBreak/>
        <w:t xml:space="preserve">Voor het vaststellen van de prioriteiten kan de </w:t>
      </w:r>
      <w:r w:rsidRPr="005B7F8B">
        <w:rPr>
          <w:rFonts w:ascii="Arial" w:eastAsia="Syntax-Roman" w:hAnsi="Arial" w:cs="Arial"/>
          <w:i/>
          <w:iCs/>
          <w:color w:val="000000"/>
          <w:szCs w:val="18"/>
          <w:lang w:eastAsia="nl-NL"/>
        </w:rPr>
        <w:t xml:space="preserve">IMA-methode </w:t>
      </w:r>
      <w:r w:rsidRPr="005B7F8B">
        <w:rPr>
          <w:rFonts w:ascii="Arial" w:eastAsia="Syntax-Roman" w:hAnsi="Arial" w:cs="Arial"/>
          <w:color w:val="000000"/>
          <w:szCs w:val="18"/>
          <w:lang w:eastAsia="nl-NL"/>
        </w:rPr>
        <w:t>gebruikt worden.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letters IMA staan voor </w:t>
      </w:r>
      <w:proofErr w:type="spellStart"/>
      <w:r w:rsidRPr="005B7F8B">
        <w:rPr>
          <w:rFonts w:ascii="Arial" w:eastAsia="Syntax-Roman" w:hAnsi="Arial" w:cs="Arial"/>
          <w:color w:val="000000"/>
          <w:szCs w:val="18"/>
          <w:lang w:eastAsia="nl-NL"/>
        </w:rPr>
        <w:t>InspectieMethode</w:t>
      </w:r>
      <w:proofErr w:type="spellEnd"/>
      <w:r w:rsidRPr="005B7F8B">
        <w:rPr>
          <w:rFonts w:ascii="Arial" w:eastAsia="Syntax-Roman" w:hAnsi="Arial" w:cs="Arial"/>
          <w:color w:val="000000"/>
          <w:szCs w:val="18"/>
          <w:lang w:eastAsia="nl-NL"/>
        </w:rPr>
        <w:t xml:space="preserve"> Arbeidsomstandigheden. De IMA-methode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is een erkende methode die door veel arbodiensten wordt toegepast. Het is een goed</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hulpmiddel om de prioriteiten vast te stellen en om een plan van aanpak op te stellen.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Voordat deze methode kan worden toegepast, moet er een risico-inventarisatie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uitgevoerd zijn en moeten er maatregelen voor de knelpunten omschreven zijn.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Een werkgever of werknemer kan zelf de prioriteiten met de IMA-methode vaststellen.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uitwerking moet echter wel getoetst worden door een arbodienst. Hieronder wordt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toegelicht hoe je met de IMA-methode prioriteiten kunt vaststellen.</w:t>
      </w: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r w:rsidRPr="005B7F8B">
        <w:rPr>
          <w:rFonts w:ascii="Arial" w:eastAsia="Syntax-Roman" w:hAnsi="Arial" w:cs="Arial"/>
          <w:b/>
          <w:bCs/>
          <w:color w:val="000000"/>
          <w:sz w:val="24"/>
          <w:szCs w:val="20"/>
          <w:lang w:eastAsia="nl-NL"/>
        </w:rPr>
        <w:t>Drie stappen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In feite valt elke prioriteitenstelling uiteen in </w:t>
      </w:r>
      <w:r w:rsidRPr="005B7F8B">
        <w:rPr>
          <w:rFonts w:ascii="Arial" w:eastAsia="Syntax-Roman" w:hAnsi="Arial" w:cs="Arial"/>
          <w:i/>
          <w:iCs/>
          <w:color w:val="000000"/>
          <w:szCs w:val="18"/>
          <w:lang w:eastAsia="nl-NL"/>
        </w:rPr>
        <w:t>drie stappen</w:t>
      </w:r>
      <w:r w:rsidRPr="005B7F8B">
        <w:rPr>
          <w:rFonts w:ascii="Arial" w:eastAsia="Syntax-Roman" w:hAnsi="Arial" w:cs="Arial"/>
          <w:color w:val="000000"/>
          <w:szCs w:val="18"/>
          <w:lang w:eastAsia="nl-NL"/>
        </w:rPr>
        <w:t>:</w:t>
      </w:r>
    </w:p>
    <w:p w:rsidR="002B416A" w:rsidRPr="001E259D" w:rsidRDefault="002B416A" w:rsidP="002B416A">
      <w:pPr>
        <w:autoSpaceDE w:val="0"/>
        <w:autoSpaceDN w:val="0"/>
        <w:adjustRightInd w:val="0"/>
        <w:spacing w:after="0" w:line="240" w:lineRule="auto"/>
        <w:rPr>
          <w:rFonts w:ascii="Arial" w:eastAsia="Syntax-Roman" w:hAnsi="Arial" w:cs="Arial"/>
          <w:b/>
          <w:color w:val="000000"/>
          <w:szCs w:val="18"/>
          <w:lang w:eastAsia="nl-NL"/>
        </w:rPr>
      </w:pPr>
      <w:r w:rsidRPr="001E259D">
        <w:rPr>
          <w:rFonts w:ascii="Arial" w:eastAsia="Syntax-Roman" w:hAnsi="Arial" w:cs="Arial"/>
          <w:b/>
          <w:color w:val="000000"/>
          <w:szCs w:val="18"/>
          <w:lang w:eastAsia="nl-NL"/>
        </w:rPr>
        <w:t>stap 1 de standaard-risicoclassificatie;</w:t>
      </w:r>
    </w:p>
    <w:p w:rsidR="002B416A" w:rsidRPr="001E259D" w:rsidRDefault="002B416A" w:rsidP="002B416A">
      <w:pPr>
        <w:autoSpaceDE w:val="0"/>
        <w:autoSpaceDN w:val="0"/>
        <w:adjustRightInd w:val="0"/>
        <w:spacing w:after="0" w:line="240" w:lineRule="auto"/>
        <w:rPr>
          <w:rFonts w:ascii="Arial" w:eastAsia="Syntax-Roman" w:hAnsi="Arial" w:cs="Arial"/>
          <w:b/>
          <w:color w:val="000000"/>
          <w:szCs w:val="18"/>
          <w:lang w:eastAsia="nl-NL"/>
        </w:rPr>
      </w:pPr>
      <w:r w:rsidRPr="001E259D">
        <w:rPr>
          <w:rFonts w:ascii="Arial" w:eastAsia="Syntax-Roman" w:hAnsi="Arial" w:cs="Arial"/>
          <w:b/>
          <w:color w:val="000000"/>
          <w:szCs w:val="18"/>
          <w:lang w:eastAsia="nl-NL"/>
        </w:rPr>
        <w:t>stap 2 het kwantificeren van de risico’s;</w:t>
      </w:r>
    </w:p>
    <w:p w:rsidR="002B416A" w:rsidRPr="001E259D" w:rsidRDefault="002B416A" w:rsidP="002B416A">
      <w:pPr>
        <w:autoSpaceDE w:val="0"/>
        <w:autoSpaceDN w:val="0"/>
        <w:adjustRightInd w:val="0"/>
        <w:spacing w:after="0" w:line="240" w:lineRule="auto"/>
        <w:rPr>
          <w:rFonts w:ascii="Arial" w:eastAsia="Syntax-Roman" w:hAnsi="Arial" w:cs="Arial"/>
          <w:b/>
          <w:color w:val="000000"/>
          <w:szCs w:val="18"/>
          <w:lang w:eastAsia="nl-NL"/>
        </w:rPr>
      </w:pPr>
      <w:r w:rsidRPr="001E259D">
        <w:rPr>
          <w:rFonts w:ascii="Arial" w:eastAsia="Syntax-Roman" w:hAnsi="Arial" w:cs="Arial"/>
          <w:b/>
          <w:color w:val="000000"/>
          <w:szCs w:val="18"/>
          <w:lang w:eastAsia="nl-NL"/>
        </w:rPr>
        <w:t xml:space="preserve">stap 3 de beoordeling van de ernst van het risico enerzijds en het effect van de </w:t>
      </w:r>
      <w:r>
        <w:rPr>
          <w:rFonts w:ascii="Arial" w:eastAsia="Syntax-Roman" w:hAnsi="Arial" w:cs="Arial"/>
          <w:b/>
          <w:color w:val="000000"/>
          <w:szCs w:val="18"/>
          <w:lang w:eastAsia="nl-NL"/>
        </w:rPr>
        <w:t>m</w:t>
      </w:r>
      <w:r w:rsidRPr="001E259D">
        <w:rPr>
          <w:rFonts w:ascii="Arial" w:eastAsia="Syntax-Roman" w:hAnsi="Arial" w:cs="Arial"/>
          <w:b/>
          <w:color w:val="000000"/>
          <w:szCs w:val="18"/>
          <w:lang w:eastAsia="nl-NL"/>
        </w:rPr>
        <w:t>aatregel anderzijds.</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In sommige gevallen kun je volstaan met een eenvoudige manier om prioriteiten vast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te stellen. Je hoeft dan alleen stap 1 uit te voeren; de tweede en derde stap kun je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overslaan. Dit is bijvoorbeeld het geval bij administratieve verrichtingen, waarbij</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inschatting van blootstelling en waarschijnlijkheid een ondoenlijke zaak is. In paragraaf</w:t>
      </w:r>
      <w:r>
        <w:rPr>
          <w:rFonts w:ascii="Arial" w:eastAsia="Syntax-Roman" w:hAnsi="Arial" w:cs="Arial"/>
          <w:color w:val="000000"/>
          <w:szCs w:val="18"/>
          <w:lang w:eastAsia="nl-NL"/>
        </w:rPr>
        <w:t xml:space="preserve"> 3</w:t>
      </w:r>
      <w:r w:rsidRPr="005B7F8B">
        <w:rPr>
          <w:rFonts w:ascii="Arial" w:eastAsia="Syntax-Roman" w:hAnsi="Arial" w:cs="Arial"/>
          <w:color w:val="000000"/>
          <w:szCs w:val="18"/>
          <w:lang w:eastAsia="nl-NL"/>
        </w:rPr>
        <w:t>.1 heb je al kennis gemaakt met een eenvoudige manier om prioriteiten vast te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stellen. Stap 1 van de IMA-methode, de standaard-risicoclassificatie, komt daarmee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overeen.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Hieronder worden alle drie de stappen toegelicht. Vervolgens wordt een methode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aangereikt om de uitvoerbaarheid vast te stellen en de prioriteiten opnieuw vast te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stellen na vergelijking met een advies van de arbodienst.</w:t>
      </w: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r w:rsidRPr="005B7F8B">
        <w:rPr>
          <w:rFonts w:ascii="Arial" w:eastAsia="Syntax-Roman" w:hAnsi="Arial" w:cs="Arial"/>
          <w:b/>
          <w:bCs/>
          <w:color w:val="000000"/>
          <w:sz w:val="24"/>
          <w:szCs w:val="20"/>
          <w:lang w:eastAsia="nl-NL"/>
        </w:rPr>
        <w:t>Standaard-risicoclassificatie (stap 1)</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Beoordeel voor ieder knelpunt in welke risicoklasse het moet worden ingedeeld.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standaardmethode maakt gebruik van drie </w:t>
      </w:r>
      <w:r w:rsidRPr="005B7F8B">
        <w:rPr>
          <w:rFonts w:ascii="Arial" w:eastAsia="Syntax-Roman" w:hAnsi="Arial" w:cs="Arial"/>
          <w:i/>
          <w:iCs/>
          <w:color w:val="000000"/>
          <w:szCs w:val="18"/>
          <w:lang w:eastAsia="nl-NL"/>
        </w:rPr>
        <w:t>risicoklassen</w:t>
      </w:r>
      <w:r w:rsidRPr="005B7F8B">
        <w:rPr>
          <w:rFonts w:ascii="Arial" w:eastAsia="Syntax-Roman" w:hAnsi="Arial" w:cs="Arial"/>
          <w:color w:val="000000"/>
          <w:szCs w:val="18"/>
          <w:lang w:eastAsia="nl-NL"/>
        </w:rPr>
        <w:t>.</w:t>
      </w: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Risicoklasse 1</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In deze klasse vallen de knelpunten die verplicht opgelost moeten worden op basis</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van wettelijke voorschriften. Dit is bijvoorbeeld het geval wanneer het bedrijf de eisen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die gelden voor jeugdige werknemers niet in acht neemt.</w:t>
      </w: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Risicoklasse 2</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Deze klasse wordt vastgesteld op basis van noodzaak. Dit houdt in dat er schade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verwacht wordt voor het individu of de organisatie. Dit betreffen bijvoorbeeld risico’s</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die ontstaan bij het werken in stoffige ruimten zonder stofkapje.</w:t>
      </w: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Risicoklasse 3</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Deze klasse wordt vastgesteld op basis van de vraag of een aanpassing gewenst is.</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er redelijkerwijs geen schade te verwachten is, valt het advies automatisch</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in deze klasse. Dit betreffen bijvoorbeeld risico’s die ontstaan door het gebruik van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niet goed vormgegeven gereedschap.</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Toekenning van de risicoklasse begint bij risicoklasse 1. Ontbreekt er een wettelijke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basis voor het advies, dan beoordeel je of je risicoklasse 2 kunt toekennen. Wanneer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er redelijkerwijs geen schade te verwachten is, dan valt het advies automatisch in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klasse 3.</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Je kunt het beste inschatten of er schade voor het individu en/of de organisatie te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verwachten is, door de resultaten van de risico-inventarisatie en -evaluatie te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vergelijken met de beschikbare gegevens van de ongevallenregistratie 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arbeidsongeschiktheid. Wanneer er mogelijke oorzakelijke verbanden vastgesteld</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kunnen worden, is schade aannemelijk. In dergelijke gevallen ken je risicoklasse 2 toe.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De knelpunten krijgen op basis van deze </w:t>
      </w:r>
      <w:r w:rsidRPr="005B7F8B">
        <w:rPr>
          <w:rFonts w:ascii="Arial" w:eastAsia="Syntax-Roman" w:hAnsi="Arial" w:cs="Arial"/>
          <w:color w:val="000000"/>
          <w:szCs w:val="18"/>
          <w:lang w:eastAsia="nl-NL"/>
        </w:rPr>
        <w:lastRenderedPageBreak/>
        <w:t>informatie de prioriteit hoog, midden of laag</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toegekend. Het resultaat is een eenvoudig prioriteitenadvies. </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Pas wanneer blijkt dat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een eenvoudige risicoclassificering volgens deze standaardmethode niet mogelijk is,</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ga je de risico’s ‘kwantificeren’ en de effecten van de maatregelen inschatten (zie stap</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2 en 3). Deze stappen zijn schematisch weergegeven in </w:t>
      </w:r>
      <w:r>
        <w:rPr>
          <w:rFonts w:ascii="Arial" w:eastAsia="Syntax-Roman" w:hAnsi="Arial" w:cs="Arial"/>
          <w:color w:val="000000"/>
          <w:szCs w:val="18"/>
          <w:lang w:eastAsia="nl-NL"/>
        </w:rPr>
        <w:t xml:space="preserve">onderstaande </w:t>
      </w:r>
      <w:r w:rsidRPr="005B7F8B">
        <w:rPr>
          <w:rFonts w:ascii="Arial" w:eastAsia="Syntax-Roman" w:hAnsi="Arial" w:cs="Arial"/>
          <w:color w:val="000000"/>
          <w:szCs w:val="18"/>
          <w:lang w:eastAsia="nl-NL"/>
        </w:rPr>
        <w:t>figuur.</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r w:rsidRPr="001E259D">
        <w:rPr>
          <w:rFonts w:ascii="Arial" w:eastAsia="Syntax-Roman" w:hAnsi="Arial" w:cs="Arial"/>
          <w:b/>
          <w:bCs/>
          <w:noProof/>
          <w:color w:val="000000"/>
          <w:sz w:val="24"/>
          <w:szCs w:val="20"/>
          <w:lang w:eastAsia="nl-NL"/>
        </w:rPr>
        <w:drawing>
          <wp:inline distT="0" distB="0" distL="0" distR="0">
            <wp:extent cx="5135880" cy="3429000"/>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5880" cy="3429000"/>
                    </a:xfrm>
                    <a:prstGeom prst="rect">
                      <a:avLst/>
                    </a:prstGeom>
                    <a:noFill/>
                    <a:ln>
                      <a:noFill/>
                    </a:ln>
                  </pic:spPr>
                </pic:pic>
              </a:graphicData>
            </a:graphic>
          </wp:inline>
        </w:drawing>
      </w:r>
    </w:p>
    <w:p w:rsidR="002B416A" w:rsidRPr="00A14800" w:rsidRDefault="002B416A" w:rsidP="002B416A">
      <w:pPr>
        <w:autoSpaceDE w:val="0"/>
        <w:autoSpaceDN w:val="0"/>
        <w:adjustRightInd w:val="0"/>
        <w:spacing w:after="0" w:line="240" w:lineRule="auto"/>
        <w:rPr>
          <w:rFonts w:ascii="Arial" w:eastAsia="Syntax-Roman" w:hAnsi="Arial" w:cs="Arial"/>
          <w:b/>
          <w:bCs/>
          <w:color w:val="000000"/>
          <w:sz w:val="32"/>
          <w:szCs w:val="20"/>
          <w:lang w:eastAsia="nl-NL"/>
        </w:rPr>
      </w:pPr>
      <w:r w:rsidRPr="00A14800">
        <w:rPr>
          <w:rFonts w:ascii="Arial" w:hAnsi="Arial" w:cs="Arial"/>
          <w:i/>
          <w:iCs/>
          <w:szCs w:val="18"/>
          <w:lang w:eastAsia="nl-NL"/>
        </w:rPr>
        <w:t>Fig. Schematische weergave van het prioriteitenadvies</w:t>
      </w: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r w:rsidRPr="005B7F8B">
        <w:rPr>
          <w:rFonts w:ascii="Arial" w:eastAsia="Syntax-Roman" w:hAnsi="Arial" w:cs="Arial"/>
          <w:b/>
          <w:bCs/>
          <w:color w:val="000000"/>
          <w:sz w:val="24"/>
          <w:szCs w:val="20"/>
          <w:lang w:eastAsia="nl-NL"/>
        </w:rPr>
        <w:t>Kwantificeren van risico’s (stap 2)</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Bij het kwantificeren van de risico’s ken je aan elk risico of aan elk knelpunt een waarde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toe. Deze waarde bepaalt uiteindelijk de ernst van het risico. Bijna alle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kwantificeringsmethodieken zijn gebaseerd op de volgende formule.</w:t>
      </w:r>
    </w:p>
    <w:p w:rsidR="002B416A" w:rsidRPr="00317572" w:rsidRDefault="002B416A" w:rsidP="002B416A">
      <w:pPr>
        <w:autoSpaceDE w:val="0"/>
        <w:autoSpaceDN w:val="0"/>
        <w:adjustRightInd w:val="0"/>
        <w:spacing w:after="0" w:line="240" w:lineRule="auto"/>
        <w:rPr>
          <w:rFonts w:ascii="Arial" w:eastAsia="Syntax-Roman" w:hAnsi="Arial" w:cs="Arial"/>
          <w:b/>
          <w:color w:val="000000"/>
          <w:szCs w:val="18"/>
          <w:lang w:eastAsia="nl-NL"/>
        </w:rPr>
      </w:pPr>
      <w:r w:rsidRPr="00317572">
        <w:rPr>
          <w:rFonts w:ascii="Arial" w:eastAsia="Syntax-Roman" w:hAnsi="Arial" w:cs="Arial"/>
          <w:b/>
          <w:color w:val="000000"/>
          <w:szCs w:val="18"/>
          <w:lang w:eastAsia="nl-NL"/>
        </w:rPr>
        <w:t>Risico = Kans x Effect (R = K x E)</w:t>
      </w: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meeste van deze methodieken produceren een cijfer. Dit is ook het geval met de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rekenmethode die je hier gaat toepassen.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Door het gebruik van een rekenformule krijg je misschien de indruk dat er op</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objectieve basis een cijfer wordt toegekend. Dit is niet helemaal waar. Mensen kijken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altijd vanuit een bepaald gezichtspunt naar een risico. Vaak wordt dat bepaald door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(gebrek aan) ervaring, (gebrek aan) kennis of bedrijfsblindheid. Hierdoor ontstaan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verschillende scenario’s en worden de risico’s dus uiteindelijk verschillend beoordeeld.</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Je gaat nu de risico’s inschatten. Bij deze inschatting betrek je de volgende factoren: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het effect (E), de aard en de ernst van het letsel;</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de blootstelling (B) van mensen (aantal x frequentie) aan het risico;</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de waarschijnlijkheid (W) dat een gebeurtenis plaatsvindt die letsel veroorzaakt;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 de mogelijkheden tot </w:t>
      </w:r>
      <w:proofErr w:type="spellStart"/>
      <w:r w:rsidRPr="005B7F8B">
        <w:rPr>
          <w:rFonts w:ascii="Arial" w:eastAsia="Syntax-Roman" w:hAnsi="Arial" w:cs="Arial"/>
          <w:color w:val="000000"/>
          <w:szCs w:val="18"/>
          <w:lang w:eastAsia="nl-NL"/>
        </w:rPr>
        <w:t>gevaarsafwending</w:t>
      </w:r>
      <w:proofErr w:type="spellEnd"/>
      <w:r w:rsidRPr="005B7F8B">
        <w:rPr>
          <w:rFonts w:ascii="Arial" w:eastAsia="Syntax-Roman" w:hAnsi="Arial" w:cs="Arial"/>
          <w:color w:val="000000"/>
          <w:szCs w:val="18"/>
          <w:lang w:eastAsia="nl-NL"/>
        </w:rPr>
        <w:t xml:space="preserve"> (G).</w:t>
      </w:r>
    </w:p>
    <w:p w:rsidR="002B416A" w:rsidRPr="005952B9" w:rsidRDefault="002B416A" w:rsidP="002B416A">
      <w:pPr>
        <w:autoSpaceDE w:val="0"/>
        <w:autoSpaceDN w:val="0"/>
        <w:adjustRightInd w:val="0"/>
        <w:spacing w:after="0" w:line="240" w:lineRule="auto"/>
        <w:rPr>
          <w:rFonts w:ascii="Arial" w:eastAsia="Syntax-Roman" w:hAnsi="Arial" w:cs="Arial"/>
          <w:bCs/>
          <w:iCs/>
          <w:color w:val="000000"/>
          <w:szCs w:val="20"/>
          <w:lang w:eastAsia="nl-NL"/>
        </w:rPr>
      </w:pPr>
      <w:r w:rsidRPr="005952B9">
        <w:rPr>
          <w:rFonts w:ascii="Arial" w:eastAsia="Syntax-Roman" w:hAnsi="Arial" w:cs="Arial"/>
          <w:bCs/>
          <w:iCs/>
          <w:color w:val="000000"/>
          <w:szCs w:val="20"/>
          <w:lang w:eastAsia="nl-NL"/>
        </w:rPr>
        <w:t>Hieronder worden de vier factoren die het risico bepalen toegelicht.</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Het effect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Het </w:t>
      </w:r>
      <w:r w:rsidRPr="005B7F8B">
        <w:rPr>
          <w:rFonts w:ascii="Arial" w:eastAsia="Syntax-Roman" w:hAnsi="Arial" w:cs="Arial"/>
          <w:i/>
          <w:iCs/>
          <w:color w:val="000000"/>
          <w:szCs w:val="18"/>
          <w:lang w:eastAsia="nl-NL"/>
        </w:rPr>
        <w:t xml:space="preserve">effect (E) </w:t>
      </w:r>
      <w:r w:rsidRPr="005B7F8B">
        <w:rPr>
          <w:rFonts w:ascii="Arial" w:eastAsia="Syntax-Roman" w:hAnsi="Arial" w:cs="Arial"/>
          <w:color w:val="000000"/>
          <w:szCs w:val="18"/>
          <w:lang w:eastAsia="nl-NL"/>
        </w:rPr>
        <w:t>hangt af van de aard en de ernst van het letsel.</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1</w:t>
      </w:r>
      <w:r w:rsidRPr="005B7F8B">
        <w:rPr>
          <w:rFonts w:ascii="Arial" w:eastAsia="Syntax-Roman" w:hAnsi="Arial" w:cs="Arial"/>
          <w:color w:val="000000"/>
          <w:szCs w:val="18"/>
          <w:lang w:eastAsia="nl-NL"/>
        </w:rPr>
        <w:t xml:space="preserve"> wordt toegekend als de kans op verwonding klein is of als er sprake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is van weinig verzuim en/of ongevallen.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lastRenderedPageBreak/>
        <w:t>Waarde 2</w:t>
      </w:r>
      <w:r w:rsidRPr="005B7F8B">
        <w:rPr>
          <w:rFonts w:ascii="Arial" w:eastAsia="Syntax-Roman" w:hAnsi="Arial" w:cs="Arial"/>
          <w:color w:val="000000"/>
          <w:szCs w:val="18"/>
          <w:lang w:eastAsia="nl-NL"/>
        </w:rPr>
        <w:t xml:space="preserve"> wordt toegekend als er een kans op ernstige verwonding is of als er</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sprake is van gemiddeld verzuim en/of gemiddeld aantal ongevallen.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3</w:t>
      </w:r>
      <w:r w:rsidRPr="005B7F8B">
        <w:rPr>
          <w:rFonts w:ascii="Arial" w:eastAsia="Syntax-Roman" w:hAnsi="Arial" w:cs="Arial"/>
          <w:color w:val="000000"/>
          <w:szCs w:val="18"/>
          <w:lang w:eastAsia="nl-NL"/>
        </w:rPr>
        <w:t xml:space="preserve"> wordt toegekend als er een kans op dodelijke verwonding is of als er</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sprake is van hoog verzuim en/of veel ongevallen.</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De blootstelling</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De </w:t>
      </w:r>
      <w:r w:rsidRPr="005B7F8B">
        <w:rPr>
          <w:rFonts w:ascii="Arial" w:eastAsia="Syntax-Roman" w:hAnsi="Arial" w:cs="Arial"/>
          <w:i/>
          <w:iCs/>
          <w:color w:val="000000"/>
          <w:szCs w:val="18"/>
          <w:lang w:eastAsia="nl-NL"/>
        </w:rPr>
        <w:t xml:space="preserve">blootstelling (B) </w:t>
      </w:r>
      <w:r w:rsidRPr="005B7F8B">
        <w:rPr>
          <w:rFonts w:ascii="Arial" w:eastAsia="Syntax-Roman" w:hAnsi="Arial" w:cs="Arial"/>
          <w:color w:val="000000"/>
          <w:szCs w:val="18"/>
          <w:lang w:eastAsia="nl-NL"/>
        </w:rPr>
        <w:t>aan het risico wordt bepaald door het aantal mensen en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frequentie.</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1</w:t>
      </w:r>
      <w:r w:rsidRPr="005B7F8B">
        <w:rPr>
          <w:rFonts w:ascii="Arial" w:eastAsia="Syntax-Roman" w:hAnsi="Arial" w:cs="Arial"/>
          <w:color w:val="000000"/>
          <w:szCs w:val="18"/>
          <w:lang w:eastAsia="nl-NL"/>
        </w:rPr>
        <w:t xml:space="preserve"> wordt toegekend wanneer de blootstelling aan het desbetreffende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knelpunt zelden tot soms voorkomt.</w:t>
      </w:r>
      <w:r>
        <w:rPr>
          <w:rFonts w:ascii="Arial" w:eastAsia="Syntax-Roman" w:hAnsi="Arial" w:cs="Arial"/>
          <w:color w:val="000000"/>
          <w:szCs w:val="18"/>
          <w:lang w:eastAsia="nl-NL"/>
        </w:rPr>
        <w:t xml:space="preserve"> </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2</w:t>
      </w:r>
      <w:r w:rsidRPr="005B7F8B">
        <w:rPr>
          <w:rFonts w:ascii="Arial" w:eastAsia="Syntax-Roman" w:hAnsi="Arial" w:cs="Arial"/>
          <w:color w:val="000000"/>
          <w:szCs w:val="18"/>
          <w:lang w:eastAsia="nl-NL"/>
        </w:rPr>
        <w:t xml:space="preserve"> wordt toegekend wanneer iemand vaak of continu wordt blootgesteld</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aan het desbetreffende knelpunt of als er veel mensen aan worden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blootgesteld.</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De waarschijnlijkheid</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mate waarin het risico of de gebeurtenis letsel kan veroorzaken wordt aangegeven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met de </w:t>
      </w:r>
      <w:r w:rsidRPr="005B7F8B">
        <w:rPr>
          <w:rFonts w:ascii="Arial" w:eastAsia="Syntax-Roman" w:hAnsi="Arial" w:cs="Arial"/>
          <w:i/>
          <w:iCs/>
          <w:color w:val="000000"/>
          <w:szCs w:val="18"/>
          <w:lang w:eastAsia="nl-NL"/>
        </w:rPr>
        <w:t>waarschijnlijkheid (W)</w:t>
      </w:r>
      <w:r w:rsidRPr="005B7F8B">
        <w:rPr>
          <w:rFonts w:ascii="Arial" w:eastAsia="Syntax-Roman" w:hAnsi="Arial" w:cs="Arial"/>
          <w:color w:val="000000"/>
          <w:szCs w:val="18"/>
          <w:lang w:eastAsia="nl-NL"/>
        </w:rPr>
        <w: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1</w:t>
      </w:r>
      <w:r w:rsidRPr="005B7F8B">
        <w:rPr>
          <w:rFonts w:ascii="Arial" w:eastAsia="Syntax-Roman" w:hAnsi="Arial" w:cs="Arial"/>
          <w:color w:val="000000"/>
          <w:szCs w:val="18"/>
          <w:lang w:eastAsia="nl-NL"/>
        </w:rPr>
        <w:t xml:space="preserve"> wordt toegekend wanneer het risico laag is (zal waarschijnlijk niet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optreden) of nauwelijks de oorzaak vormt van verzuim en/of</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ongevallen.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2</w:t>
      </w:r>
      <w:r w:rsidRPr="005B7F8B">
        <w:rPr>
          <w:rFonts w:ascii="Arial" w:eastAsia="Syntax-Roman" w:hAnsi="Arial" w:cs="Arial"/>
          <w:color w:val="000000"/>
          <w:szCs w:val="18"/>
          <w:lang w:eastAsia="nl-NL"/>
        </w:rPr>
        <w:t xml:space="preserve"> wordt toegekend wanneer het risico gemiddeld is (kan voorkomen)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of niet vaker de oorzaak is van verzuim en/of ongevallen dan andere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oorzaken.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3</w:t>
      </w:r>
      <w:r w:rsidRPr="005B7F8B">
        <w:rPr>
          <w:rFonts w:ascii="Arial" w:eastAsia="Syntax-Roman" w:hAnsi="Arial" w:cs="Arial"/>
          <w:color w:val="000000"/>
          <w:szCs w:val="18"/>
          <w:lang w:eastAsia="nl-NL"/>
        </w:rPr>
        <w:t xml:space="preserve"> wordt toegekend wanneer het risico hoog is en vaak de oorzaak is</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van verzuim en/of ongevallen.</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roofErr w:type="spellStart"/>
      <w:r w:rsidRPr="005B7F8B">
        <w:rPr>
          <w:rFonts w:ascii="Arial" w:eastAsia="Syntax-Roman" w:hAnsi="Arial" w:cs="Arial"/>
          <w:b/>
          <w:bCs/>
          <w:i/>
          <w:iCs/>
          <w:color w:val="000000"/>
          <w:sz w:val="24"/>
          <w:szCs w:val="20"/>
          <w:lang w:eastAsia="nl-NL"/>
        </w:rPr>
        <w:t>Gevaarsafwending</w:t>
      </w:r>
      <w:proofErr w:type="spellEnd"/>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Als laatste beoordeel je of er mogelijkheden zijn voor </w:t>
      </w:r>
      <w:proofErr w:type="spellStart"/>
      <w:r w:rsidRPr="005B7F8B">
        <w:rPr>
          <w:rFonts w:ascii="Arial" w:eastAsia="Syntax-Roman" w:hAnsi="Arial" w:cs="Arial"/>
          <w:i/>
          <w:iCs/>
          <w:color w:val="000000"/>
          <w:szCs w:val="18"/>
          <w:lang w:eastAsia="nl-NL"/>
        </w:rPr>
        <w:t>gevaarsafwending</w:t>
      </w:r>
      <w:proofErr w:type="spellEnd"/>
      <w:r w:rsidRPr="005B7F8B">
        <w:rPr>
          <w:rFonts w:ascii="Arial" w:eastAsia="Syntax-Roman" w:hAnsi="Arial" w:cs="Arial"/>
          <w:i/>
          <w:iCs/>
          <w:color w:val="000000"/>
          <w:szCs w:val="18"/>
          <w:lang w:eastAsia="nl-NL"/>
        </w:rPr>
        <w:t xml:space="preserve"> (G)</w:t>
      </w:r>
      <w:r w:rsidRPr="005B7F8B">
        <w:rPr>
          <w:rFonts w:ascii="Arial" w:eastAsia="Syntax-Roman" w:hAnsi="Arial" w:cs="Arial"/>
          <w:color w:val="000000"/>
          <w:szCs w:val="18"/>
          <w:lang w:eastAsia="nl-NL"/>
        </w:rPr>
        <w:t>.</w:t>
      </w:r>
      <w:r>
        <w:rPr>
          <w:rFonts w:ascii="Arial" w:eastAsia="Syntax-Roman" w:hAnsi="Arial" w:cs="Arial"/>
          <w:color w:val="000000"/>
          <w:szCs w:val="18"/>
          <w:lang w:eastAsia="nl-NL"/>
        </w:rPr>
        <w:t xml:space="preserve"> </w:t>
      </w:r>
      <w:proofErr w:type="spellStart"/>
      <w:r>
        <w:rPr>
          <w:rFonts w:ascii="Arial" w:eastAsia="Syntax-Roman" w:hAnsi="Arial" w:cs="Arial"/>
          <w:color w:val="000000"/>
          <w:szCs w:val="18"/>
          <w:lang w:eastAsia="nl-NL"/>
        </w:rPr>
        <w:t>G</w:t>
      </w:r>
      <w:r w:rsidRPr="005B7F8B">
        <w:rPr>
          <w:rFonts w:ascii="Arial" w:eastAsia="Syntax-Roman" w:hAnsi="Arial" w:cs="Arial"/>
          <w:color w:val="000000"/>
          <w:szCs w:val="18"/>
          <w:lang w:eastAsia="nl-NL"/>
        </w:rPr>
        <w:t>evaarsafwending</w:t>
      </w:r>
      <w:proofErr w:type="spellEnd"/>
      <w:r w:rsidRPr="005B7F8B">
        <w:rPr>
          <w:rFonts w:ascii="Arial" w:eastAsia="Syntax-Roman" w:hAnsi="Arial" w:cs="Arial"/>
          <w:color w:val="000000"/>
          <w:szCs w:val="18"/>
          <w:lang w:eastAsia="nl-NL"/>
        </w:rPr>
        <w:t xml:space="preserve"> is mogelijk, wanneer men bijvoorbeeld nog in staat is om een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beveiliging te activeren.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1</w:t>
      </w:r>
      <w:r w:rsidRPr="005B7F8B">
        <w:rPr>
          <w:rFonts w:ascii="Arial" w:eastAsia="Syntax-Roman" w:hAnsi="Arial" w:cs="Arial"/>
          <w:color w:val="000000"/>
          <w:szCs w:val="18"/>
          <w:lang w:eastAsia="nl-NL"/>
        </w:rPr>
        <w:t xml:space="preserve"> wordt toegekend wanneer er onder bepaalde omstandigheden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hulpmiddelen of maatregelen voorhanden zijn.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b/>
          <w:color w:val="000000"/>
          <w:szCs w:val="18"/>
          <w:lang w:eastAsia="nl-NL"/>
        </w:rPr>
        <w:t>Waarde 2</w:t>
      </w:r>
      <w:r w:rsidRPr="005B7F8B">
        <w:rPr>
          <w:rFonts w:ascii="Arial" w:eastAsia="Syntax-Roman" w:hAnsi="Arial" w:cs="Arial"/>
          <w:color w:val="000000"/>
          <w:szCs w:val="18"/>
          <w:lang w:eastAsia="nl-NL"/>
        </w:rPr>
        <w:t xml:space="preserve"> wordt toegekend wanneer de maatregelen niet of nauwelijks</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toepasbaar zijn.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Al deze factoren staan overzichtelijk gegroepeerd in de </w:t>
      </w:r>
      <w:r w:rsidRPr="005B7F8B">
        <w:rPr>
          <w:rFonts w:ascii="Arial" w:eastAsia="Syntax-Roman" w:hAnsi="Arial" w:cs="Arial"/>
          <w:i/>
          <w:iCs/>
          <w:color w:val="000000"/>
          <w:szCs w:val="18"/>
          <w:lang w:eastAsia="nl-NL"/>
        </w:rPr>
        <w:t>risicomatrix</w:t>
      </w:r>
      <w:r w:rsidRPr="005B7F8B">
        <w:rPr>
          <w:rFonts w:ascii="Arial" w:eastAsia="Syntax-Roman" w:hAnsi="Arial" w:cs="Arial"/>
          <w:color w:val="000000"/>
          <w:szCs w:val="18"/>
          <w:lang w:eastAsia="nl-NL"/>
        </w:rPr>
        <w:t>. Deze matrix staat</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in </w:t>
      </w:r>
      <w:r>
        <w:rPr>
          <w:rFonts w:ascii="Arial" w:eastAsia="Syntax-Roman" w:hAnsi="Arial" w:cs="Arial"/>
          <w:color w:val="000000"/>
          <w:szCs w:val="18"/>
          <w:lang w:eastAsia="nl-NL"/>
        </w:rPr>
        <w:t>onderstaande figuur</w:t>
      </w:r>
      <w:r w:rsidRPr="005B7F8B">
        <w:rPr>
          <w:rFonts w:ascii="Arial" w:eastAsia="Syntax-Roman" w:hAnsi="Arial" w:cs="Arial"/>
          <w:color w:val="000000"/>
          <w:szCs w:val="18"/>
          <w:lang w:eastAsia="nl-NL"/>
        </w:rPr>
        <w:t>. Op basis van een afweging van de vier factoren beoordeel je de ernst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van een bepaalde situatie.</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BE589F">
        <w:rPr>
          <w:rFonts w:ascii="Arial" w:eastAsia="Syntax-Roman" w:hAnsi="Arial" w:cs="Arial"/>
          <w:noProof/>
          <w:color w:val="000000"/>
          <w:szCs w:val="18"/>
          <w:lang w:eastAsia="nl-NL"/>
        </w:rPr>
        <w:drawing>
          <wp:inline distT="0" distB="0" distL="0" distR="0">
            <wp:extent cx="5448300" cy="260604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0" cy="2606040"/>
                    </a:xfrm>
                    <a:prstGeom prst="rect">
                      <a:avLst/>
                    </a:prstGeom>
                    <a:noFill/>
                    <a:ln>
                      <a:noFill/>
                    </a:ln>
                  </pic:spPr>
                </pic:pic>
              </a:graphicData>
            </a:graphic>
          </wp:inline>
        </w:drawing>
      </w:r>
    </w:p>
    <w:p w:rsidR="002B416A" w:rsidRPr="00A14800" w:rsidRDefault="002B416A" w:rsidP="002B416A">
      <w:pPr>
        <w:autoSpaceDE w:val="0"/>
        <w:autoSpaceDN w:val="0"/>
        <w:adjustRightInd w:val="0"/>
        <w:spacing w:after="0" w:line="240" w:lineRule="auto"/>
        <w:rPr>
          <w:rFonts w:ascii="Arial" w:eastAsia="Syntax-Roman" w:hAnsi="Arial" w:cs="Arial"/>
          <w:color w:val="000000"/>
          <w:sz w:val="32"/>
          <w:szCs w:val="18"/>
          <w:lang w:eastAsia="nl-NL"/>
        </w:rPr>
      </w:pPr>
      <w:r w:rsidRPr="00A14800">
        <w:rPr>
          <w:rFonts w:ascii="MOA-BlackItalic" w:hAnsi="MOA-BlackItalic" w:cs="MOA-BlackItalic"/>
          <w:i/>
          <w:iCs/>
          <w:szCs w:val="18"/>
          <w:lang w:eastAsia="nl-NL"/>
        </w:rPr>
        <w:t xml:space="preserve">Fig. </w:t>
      </w:r>
      <w:r w:rsidRPr="00A14800">
        <w:rPr>
          <w:rFonts w:ascii="Syntax-Italic" w:hAnsi="Syntax-Italic" w:cs="Syntax-Italic"/>
          <w:i/>
          <w:iCs/>
          <w:szCs w:val="18"/>
          <w:lang w:eastAsia="nl-NL"/>
        </w:rPr>
        <w:t>De risicomatrix</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Toelichting bij de risicomatrix</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lastRenderedPageBreak/>
        <w:t xml:space="preserve">Begin in de </w:t>
      </w:r>
      <w:proofErr w:type="spellStart"/>
      <w:r w:rsidRPr="005B7F8B">
        <w:rPr>
          <w:rFonts w:ascii="Arial" w:eastAsia="Syntax-Roman" w:hAnsi="Arial" w:cs="Arial"/>
          <w:color w:val="000000"/>
          <w:szCs w:val="18"/>
          <w:lang w:eastAsia="nl-NL"/>
        </w:rPr>
        <w:t>linkerkolom</w:t>
      </w:r>
      <w:proofErr w:type="spellEnd"/>
      <w:r w:rsidRPr="005B7F8B">
        <w:rPr>
          <w:rFonts w:ascii="Arial" w:eastAsia="Syntax-Roman" w:hAnsi="Arial" w:cs="Arial"/>
          <w:color w:val="000000"/>
          <w:szCs w:val="18"/>
          <w:lang w:eastAsia="nl-NL"/>
        </w:rPr>
        <w:t xml:space="preserve"> en zoek telkens in iedere kolom het vakje op dat van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toepassing is. Steek daarbij steeds op dezelfde rij over naar de ernaast gelegen kolom.</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Als je dit gedaan hebt, heb je uiteindelijk de risicoclassificering in handen.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Je begint met het inschatten van het effect. Hierbij kun je kiezen tussen de waarden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1, 2 of 3. Daarna schat je in of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blootstelling zelden tot soms voorkomt of vaak tot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continu, respectievelijk waarde 1 of 2. Voor het inschatten van de waarschijnlijkheid</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kun je de ongevallen- en </w:t>
      </w:r>
      <w:r>
        <w:rPr>
          <w:rFonts w:ascii="Arial" w:eastAsia="Syntax-Roman" w:hAnsi="Arial" w:cs="Arial"/>
          <w:color w:val="000000"/>
          <w:szCs w:val="18"/>
          <w:lang w:eastAsia="nl-NL"/>
        </w:rPr>
        <w:t>a</w:t>
      </w:r>
      <w:r w:rsidRPr="005B7F8B">
        <w:rPr>
          <w:rFonts w:ascii="Arial" w:eastAsia="Syntax-Roman" w:hAnsi="Arial" w:cs="Arial"/>
          <w:color w:val="000000"/>
          <w:szCs w:val="18"/>
          <w:lang w:eastAsia="nl-NL"/>
        </w:rPr>
        <w:t>rbeidsongeschiktheidsgegevens raadplegen. Je hebt bij deze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inschatting de keuze tussen de waarden 1, 2 of 3. Afhankelijk van het gegeven of</w:t>
      </w:r>
      <w:r>
        <w:rPr>
          <w:rFonts w:ascii="Arial" w:eastAsia="Syntax-Roman" w:hAnsi="Arial" w:cs="Arial"/>
          <w:color w:val="000000"/>
          <w:szCs w:val="18"/>
          <w:lang w:eastAsia="nl-NL"/>
        </w:rPr>
        <w:t xml:space="preserve"> </w:t>
      </w:r>
      <w:proofErr w:type="spellStart"/>
      <w:r w:rsidRPr="005B7F8B">
        <w:rPr>
          <w:rFonts w:ascii="Arial" w:eastAsia="Syntax-Roman" w:hAnsi="Arial" w:cs="Arial"/>
          <w:color w:val="000000"/>
          <w:szCs w:val="18"/>
          <w:lang w:eastAsia="nl-NL"/>
        </w:rPr>
        <w:t>gevaarsafwending</w:t>
      </w:r>
      <w:proofErr w:type="spellEnd"/>
      <w:r w:rsidRPr="005B7F8B">
        <w:rPr>
          <w:rFonts w:ascii="Arial" w:eastAsia="Syntax-Roman" w:hAnsi="Arial" w:cs="Arial"/>
          <w:color w:val="000000"/>
          <w:szCs w:val="18"/>
          <w:lang w:eastAsia="nl-NL"/>
        </w:rPr>
        <w:t xml:space="preserve"> mogelijk is, ga je in de linker- of rechterkolom van de betreffende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waarschijnlijkheidscategorie zitten.</w:t>
      </w:r>
    </w:p>
    <w:p w:rsidR="002B416A" w:rsidRDefault="002B416A" w:rsidP="002B416A">
      <w:pPr>
        <w:autoSpaceDE w:val="0"/>
        <w:autoSpaceDN w:val="0"/>
        <w:adjustRightInd w:val="0"/>
        <w:spacing w:after="0" w:line="240" w:lineRule="auto"/>
        <w:rPr>
          <w:rFonts w:ascii="Arial" w:eastAsia="Syntax-Roman" w:hAnsi="Arial" w:cs="Arial"/>
          <w:b/>
          <w:color w:val="000000"/>
          <w:szCs w:val="18"/>
          <w:lang w:eastAsia="nl-NL"/>
        </w:rPr>
      </w:pPr>
    </w:p>
    <w:p w:rsidR="002B416A" w:rsidRPr="00BE589F" w:rsidRDefault="002B416A" w:rsidP="002B416A">
      <w:pPr>
        <w:autoSpaceDE w:val="0"/>
        <w:autoSpaceDN w:val="0"/>
        <w:adjustRightInd w:val="0"/>
        <w:spacing w:after="0" w:line="240" w:lineRule="auto"/>
        <w:rPr>
          <w:rFonts w:ascii="Arial" w:eastAsia="Syntax-Roman" w:hAnsi="Arial" w:cs="Arial"/>
          <w:b/>
          <w:color w:val="000000"/>
          <w:szCs w:val="18"/>
          <w:lang w:eastAsia="nl-NL"/>
        </w:rPr>
      </w:pPr>
      <w:r w:rsidRPr="00BE589F">
        <w:rPr>
          <w:rFonts w:ascii="Arial" w:eastAsia="Syntax-Roman" w:hAnsi="Arial" w:cs="Arial"/>
          <w:b/>
          <w:color w:val="000000"/>
          <w:szCs w:val="18"/>
          <w:lang w:eastAsia="nl-NL"/>
        </w:rPr>
        <w:t>Voorbeeld</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Het effect wordt ingeschat op een middelmatig effect, klasse 2. Je bevindt je nu in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de tweede rij van de eerste kolom. Er is continue blootstelling, dus klasse 2. Je staat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nu in de derde rij van de tweede kolom. Wanneer de waarschijnlijkheid wordt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ingeschat op 3, sta je in ieder geval in de laatste twee kolommen op de vierde rij.</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Afhankelijk van het gegeven of </w:t>
      </w:r>
      <w:proofErr w:type="spellStart"/>
      <w:r w:rsidRPr="005B7F8B">
        <w:rPr>
          <w:rFonts w:ascii="Arial" w:eastAsia="Syntax-Roman" w:hAnsi="Arial" w:cs="Arial"/>
          <w:color w:val="000000"/>
          <w:szCs w:val="18"/>
          <w:lang w:eastAsia="nl-NL"/>
        </w:rPr>
        <w:t>gevaarsafwending</w:t>
      </w:r>
      <w:proofErr w:type="spellEnd"/>
      <w:r w:rsidRPr="005B7F8B">
        <w:rPr>
          <w:rFonts w:ascii="Arial" w:eastAsia="Syntax-Roman" w:hAnsi="Arial" w:cs="Arial"/>
          <w:color w:val="000000"/>
          <w:szCs w:val="18"/>
          <w:lang w:eastAsia="nl-NL"/>
        </w:rPr>
        <w:t xml:space="preserve"> mogelijk is, wordt de</w:t>
      </w:r>
      <w:r>
        <w:rPr>
          <w:rFonts w:ascii="Arial" w:eastAsia="Syntax-Roman" w:hAnsi="Arial" w:cs="Arial"/>
          <w:color w:val="000000"/>
          <w:szCs w:val="18"/>
          <w:lang w:eastAsia="nl-NL"/>
        </w:rPr>
        <w:t xml:space="preserve"> </w:t>
      </w:r>
      <w:r w:rsidRPr="005B7F8B">
        <w:rPr>
          <w:rFonts w:ascii="Arial" w:eastAsia="Syntax-Roman" w:hAnsi="Arial" w:cs="Arial"/>
          <w:i/>
          <w:iCs/>
          <w:color w:val="000000"/>
          <w:szCs w:val="18"/>
          <w:lang w:eastAsia="nl-NL"/>
        </w:rPr>
        <w:t xml:space="preserve">risicoclassificatie </w:t>
      </w:r>
      <w:r w:rsidRPr="005B7F8B">
        <w:rPr>
          <w:rFonts w:ascii="Arial" w:eastAsia="Syntax-Roman" w:hAnsi="Arial" w:cs="Arial"/>
          <w:color w:val="000000"/>
          <w:szCs w:val="18"/>
          <w:lang w:eastAsia="nl-NL"/>
        </w:rPr>
        <w:t>9 of 10.</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Dit leidt tot de risicoclassificering die in </w:t>
      </w:r>
      <w:r>
        <w:rPr>
          <w:rFonts w:ascii="Arial" w:eastAsia="Syntax-Roman" w:hAnsi="Arial" w:cs="Arial"/>
          <w:color w:val="000000"/>
          <w:szCs w:val="18"/>
          <w:lang w:eastAsia="nl-NL"/>
        </w:rPr>
        <w:t xml:space="preserve">onderstaande </w:t>
      </w:r>
      <w:r w:rsidRPr="005B7F8B">
        <w:rPr>
          <w:rFonts w:ascii="Arial" w:eastAsia="Syntax-Roman" w:hAnsi="Arial" w:cs="Arial"/>
          <w:color w:val="000000"/>
          <w:szCs w:val="18"/>
          <w:lang w:eastAsia="nl-NL"/>
        </w:rPr>
        <w:t>figuur is weergegeven.</w:t>
      </w: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r w:rsidRPr="00BE589F">
        <w:rPr>
          <w:rFonts w:ascii="Arial" w:eastAsia="Syntax-Roman" w:hAnsi="Arial" w:cs="Arial"/>
          <w:i/>
          <w:iCs/>
          <w:noProof/>
          <w:color w:val="000000"/>
          <w:szCs w:val="18"/>
          <w:lang w:eastAsia="nl-NL"/>
        </w:rPr>
        <w:drawing>
          <wp:inline distT="0" distB="0" distL="0" distR="0">
            <wp:extent cx="5745480" cy="1744980"/>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1744980"/>
                    </a:xfrm>
                    <a:prstGeom prst="rect">
                      <a:avLst/>
                    </a:prstGeom>
                    <a:noFill/>
                    <a:ln>
                      <a:noFill/>
                    </a:ln>
                  </pic:spPr>
                </pic:pic>
              </a:graphicData>
            </a:graphic>
          </wp:inline>
        </w:drawing>
      </w:r>
    </w:p>
    <w:p w:rsidR="002B416A" w:rsidRPr="00A14800" w:rsidRDefault="002B416A" w:rsidP="002B416A">
      <w:pPr>
        <w:autoSpaceDE w:val="0"/>
        <w:autoSpaceDN w:val="0"/>
        <w:adjustRightInd w:val="0"/>
        <w:spacing w:after="0" w:line="240" w:lineRule="auto"/>
        <w:rPr>
          <w:rFonts w:ascii="Arial" w:eastAsia="Syntax-Roman" w:hAnsi="Arial" w:cs="Arial"/>
          <w:color w:val="000000"/>
          <w:sz w:val="28"/>
          <w:szCs w:val="18"/>
          <w:lang w:eastAsia="nl-NL"/>
        </w:rPr>
      </w:pPr>
      <w:r w:rsidRPr="00A14800">
        <w:rPr>
          <w:rFonts w:ascii="MOA-BlackItalic" w:hAnsi="MOA-BlackItalic" w:cs="MOA-BlackItalic"/>
          <w:i/>
          <w:iCs/>
          <w:szCs w:val="18"/>
          <w:lang w:eastAsia="nl-NL"/>
        </w:rPr>
        <w:t xml:space="preserve">Fig. </w:t>
      </w:r>
      <w:r w:rsidRPr="00A14800">
        <w:rPr>
          <w:rFonts w:ascii="Syntax-Italic" w:hAnsi="Syntax-Italic" w:cs="Syntax-Italic"/>
          <w:i/>
          <w:iCs/>
          <w:szCs w:val="18"/>
          <w:lang w:eastAsia="nl-NL"/>
        </w:rPr>
        <w:t>De risicoclassificering</w:t>
      </w: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r w:rsidRPr="005B7F8B">
        <w:rPr>
          <w:rFonts w:ascii="Arial" w:eastAsia="Syntax-Roman" w:hAnsi="Arial" w:cs="Arial"/>
          <w:b/>
          <w:bCs/>
          <w:color w:val="000000"/>
          <w:sz w:val="24"/>
          <w:szCs w:val="20"/>
          <w:lang w:eastAsia="nl-NL"/>
        </w:rPr>
        <w:t>De beoordelingen van de ernst van het risico en het effect van de</w:t>
      </w:r>
    </w:p>
    <w:p w:rsidR="002B416A" w:rsidRPr="005B7F8B" w:rsidRDefault="002B416A" w:rsidP="002B416A">
      <w:pPr>
        <w:autoSpaceDE w:val="0"/>
        <w:autoSpaceDN w:val="0"/>
        <w:adjustRightInd w:val="0"/>
        <w:spacing w:after="0" w:line="240" w:lineRule="auto"/>
        <w:rPr>
          <w:rFonts w:ascii="Arial" w:eastAsia="Syntax-Roman" w:hAnsi="Arial" w:cs="Arial"/>
          <w:b/>
          <w:bCs/>
          <w:color w:val="000000"/>
          <w:sz w:val="24"/>
          <w:szCs w:val="20"/>
          <w:lang w:eastAsia="nl-NL"/>
        </w:rPr>
      </w:pPr>
      <w:r w:rsidRPr="005B7F8B">
        <w:rPr>
          <w:rFonts w:ascii="Arial" w:eastAsia="Syntax-Roman" w:hAnsi="Arial" w:cs="Arial"/>
          <w:b/>
          <w:bCs/>
          <w:color w:val="000000"/>
          <w:sz w:val="24"/>
          <w:szCs w:val="20"/>
          <w:lang w:eastAsia="nl-NL"/>
        </w:rPr>
        <w:t>maatregel (stap 3)</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 risico’s zijn nu gekwantificeerd, dat wil zeggen: er is een waarde aan de risico’s</w:t>
      </w:r>
      <w:r>
        <w:rPr>
          <w:rFonts w:ascii="Arial" w:eastAsia="Syntax-Roman" w:hAnsi="Arial" w:cs="Arial"/>
          <w:color w:val="000000"/>
          <w:szCs w:val="18"/>
          <w:lang w:eastAsia="nl-NL"/>
        </w:rPr>
        <w:t xml:space="preserve"> t</w:t>
      </w:r>
      <w:r w:rsidRPr="005B7F8B">
        <w:rPr>
          <w:rFonts w:ascii="Arial" w:eastAsia="Syntax-Roman" w:hAnsi="Arial" w:cs="Arial"/>
          <w:color w:val="000000"/>
          <w:szCs w:val="18"/>
          <w:lang w:eastAsia="nl-NL"/>
        </w:rPr>
        <w:t>oegekend. Vervolgens maak je een prioriteitenadvies. Dit doe je door de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gekwantificeerde risico’s te vergelijken met het effect van de maatregel die je wilt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toepassen om de knelpunten op te lossen. Je kunt je voorstellen dat wanneer een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maatregel weinig effect heeft, de uitvoering van die maatregel weinig prioriteit heeft.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je bij een risico verschillende maatregelen hebt omschreven (zie bijvoorbeeld</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opdracht </w:t>
      </w:r>
      <w:r>
        <w:rPr>
          <w:rFonts w:ascii="Arial" w:eastAsia="Syntax-Roman" w:hAnsi="Arial" w:cs="Arial"/>
          <w:color w:val="000000"/>
          <w:szCs w:val="18"/>
          <w:lang w:eastAsia="nl-NL"/>
        </w:rPr>
        <w:t>3</w:t>
      </w:r>
      <w:r w:rsidRPr="005B7F8B">
        <w:rPr>
          <w:rFonts w:ascii="Arial" w:eastAsia="Syntax-Roman" w:hAnsi="Arial" w:cs="Arial"/>
          <w:color w:val="000000"/>
          <w:szCs w:val="18"/>
          <w:lang w:eastAsia="nl-NL"/>
        </w:rPr>
        <w:t>.5), moet je voor iedere maatregel het effect apart beoordelen.</w:t>
      </w:r>
      <w:r>
        <w:rPr>
          <w:rFonts w:ascii="Arial" w:eastAsia="Syntax-Roman" w:hAnsi="Arial" w:cs="Arial"/>
          <w:color w:val="000000"/>
          <w:szCs w:val="18"/>
          <w:lang w:eastAsia="nl-NL"/>
        </w:rPr>
        <w:t xml:space="preserve"> </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Voor de beoordeling van het effect van een maatregel zijn er drie mogelijkheden: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1 de maatregel sorteert nauwelijks effect;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2 de maatregel heeft een behoorlijk effect, maar het risico verdwijnt niet helemaal;</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3 de maatregel neemt het risico volledig weg.</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Deze inschatting, afgezet tegen de vastgestelde risicoclassificatie, geef je weer in de</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i/>
          <w:iCs/>
          <w:color w:val="000000"/>
          <w:szCs w:val="18"/>
          <w:lang w:eastAsia="nl-NL"/>
        </w:rPr>
        <w:t>ernst-effectmatrix</w:t>
      </w:r>
      <w:r w:rsidRPr="005B7F8B">
        <w:rPr>
          <w:rFonts w:ascii="Arial" w:eastAsia="Syntax-Roman" w:hAnsi="Arial" w:cs="Arial"/>
          <w:color w:val="000000"/>
          <w:szCs w:val="18"/>
          <w:lang w:eastAsia="nl-NL"/>
        </w:rPr>
        <w: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A14800">
        <w:rPr>
          <w:rFonts w:ascii="Arial" w:eastAsia="Syntax-Roman" w:hAnsi="Arial" w:cs="Arial"/>
          <w:b/>
          <w:bCs/>
          <w:i/>
          <w:iCs/>
          <w:noProof/>
          <w:color w:val="000000"/>
          <w:sz w:val="24"/>
          <w:szCs w:val="20"/>
          <w:lang w:eastAsia="nl-NL"/>
        </w:rPr>
        <w:lastRenderedPageBreak/>
        <w:drawing>
          <wp:inline distT="0" distB="0" distL="0" distR="0">
            <wp:extent cx="4335780" cy="1546860"/>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5780" cy="1546860"/>
                    </a:xfrm>
                    <a:prstGeom prst="rect">
                      <a:avLst/>
                    </a:prstGeom>
                    <a:noFill/>
                    <a:ln>
                      <a:noFill/>
                    </a:ln>
                  </pic:spPr>
                </pic:pic>
              </a:graphicData>
            </a:graphic>
          </wp:inline>
        </w:drawing>
      </w:r>
    </w:p>
    <w:p w:rsidR="002B416A" w:rsidRPr="00A14800" w:rsidRDefault="002B416A" w:rsidP="002B416A">
      <w:pPr>
        <w:autoSpaceDE w:val="0"/>
        <w:autoSpaceDN w:val="0"/>
        <w:adjustRightInd w:val="0"/>
        <w:spacing w:after="0" w:line="240" w:lineRule="auto"/>
        <w:rPr>
          <w:rFonts w:ascii="Arial" w:eastAsia="Syntax-Roman" w:hAnsi="Arial" w:cs="Arial"/>
          <w:b/>
          <w:bCs/>
          <w:i/>
          <w:iCs/>
          <w:color w:val="000000"/>
          <w:sz w:val="32"/>
          <w:szCs w:val="20"/>
          <w:lang w:eastAsia="nl-NL"/>
        </w:rPr>
      </w:pPr>
      <w:r w:rsidRPr="00A14800">
        <w:rPr>
          <w:rFonts w:ascii="MOA-BlackItalic" w:hAnsi="MOA-BlackItalic" w:cs="MOA-BlackItalic"/>
          <w:i/>
          <w:iCs/>
          <w:szCs w:val="18"/>
          <w:lang w:eastAsia="nl-NL"/>
        </w:rPr>
        <w:t xml:space="preserve">Fig. </w:t>
      </w:r>
      <w:r w:rsidRPr="00A14800">
        <w:rPr>
          <w:rFonts w:ascii="Syntax-Italic" w:hAnsi="Syntax-Italic" w:cs="Syntax-Italic"/>
          <w:i/>
          <w:iCs/>
          <w:szCs w:val="18"/>
          <w:lang w:eastAsia="nl-NL"/>
        </w:rPr>
        <w:t>De ernst-effectmatrix</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Toelichting bij de ernst-effectmatrix</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de ernst van het risico het grootst is en het effect van de maatregel het</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hoogst, ken je prioriteitenklasse 1 toe. De risico’s in deze klasse hebben de hoogste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prioriteit om aangepakt te worden. In de matrix is klasse 1 weergegeven met de</w:t>
      </w:r>
      <w:r>
        <w:rPr>
          <w:rFonts w:ascii="Arial" w:eastAsia="Syntax-Roman" w:hAnsi="Arial" w:cs="Arial"/>
          <w:color w:val="000000"/>
          <w:szCs w:val="18"/>
          <w:lang w:eastAsia="nl-NL"/>
        </w:rPr>
        <w:t xml:space="preserve"> </w:t>
      </w:r>
      <w:proofErr w:type="spellStart"/>
      <w:r w:rsidRPr="005B7F8B">
        <w:rPr>
          <w:rFonts w:ascii="Arial" w:eastAsia="Syntax-Roman" w:hAnsi="Arial" w:cs="Arial"/>
          <w:color w:val="000000"/>
          <w:szCs w:val="18"/>
          <w:lang w:eastAsia="nl-NL"/>
        </w:rPr>
        <w:t>grijsgetinte</w:t>
      </w:r>
      <w:proofErr w:type="spellEnd"/>
      <w:r w:rsidRPr="005B7F8B">
        <w:rPr>
          <w:rFonts w:ascii="Arial" w:eastAsia="Syntax-Roman" w:hAnsi="Arial" w:cs="Arial"/>
          <w:color w:val="000000"/>
          <w:szCs w:val="18"/>
          <w:lang w:eastAsia="nl-NL"/>
        </w:rPr>
        <w:t xml:space="preserve"> vakken. Is de ernst minder en ook het effect minder, dan ken je risicoklasse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2 toe. In de andere gevallen is sprake van risicoklasse 3.</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A14800">
        <w:rPr>
          <w:rFonts w:ascii="Arial" w:eastAsia="Syntax-Roman" w:hAnsi="Arial" w:cs="Arial"/>
          <w:noProof/>
          <w:color w:val="000000"/>
          <w:szCs w:val="18"/>
          <w:lang w:eastAsia="nl-NL"/>
        </w:rPr>
        <w:drawing>
          <wp:inline distT="0" distB="0" distL="0" distR="0">
            <wp:extent cx="1897380" cy="1127760"/>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7380" cy="1127760"/>
                    </a:xfrm>
                    <a:prstGeom prst="rect">
                      <a:avLst/>
                    </a:prstGeom>
                    <a:noFill/>
                    <a:ln>
                      <a:noFill/>
                    </a:ln>
                  </pic:spPr>
                </pic:pic>
              </a:graphicData>
            </a:graphic>
          </wp:inline>
        </w:drawing>
      </w:r>
    </w:p>
    <w:p w:rsidR="002B416A" w:rsidRPr="005B7F8B"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r w:rsidRPr="005B7F8B">
        <w:rPr>
          <w:rFonts w:ascii="Arial" w:eastAsia="Syntax-Roman" w:hAnsi="Arial" w:cs="Arial"/>
          <w:i/>
          <w:iCs/>
          <w:color w:val="000000"/>
          <w:szCs w:val="18"/>
          <w:lang w:eastAsia="nl-NL"/>
        </w:rPr>
        <w:t>Fig. De risicoclassificering</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Uitvoerbaarheid</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Het kan voorkomen dat de maatregelen op uitvoerbaarheidsproblemen stuiten. Je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moet daarom voordat je het definitieve plan van aanpak opstelt de maatregelen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toetsen op uitvoerbaarheidsmogelijkheden. Ook hier stel je prioriteiten volgens een</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indeling naar categorieën. Je kunt kiezen voor de waarden 1, 2 of 3. Je geeft deze</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 xml:space="preserve">weer in de </w:t>
      </w:r>
      <w:r w:rsidRPr="005B7F8B">
        <w:rPr>
          <w:rFonts w:ascii="Arial" w:eastAsia="Syntax-Roman" w:hAnsi="Arial" w:cs="Arial"/>
          <w:i/>
          <w:iCs/>
          <w:color w:val="000000"/>
          <w:szCs w:val="18"/>
          <w:lang w:eastAsia="nl-NL"/>
        </w:rPr>
        <w:t>uitvoerbaarheidsmatrix</w:t>
      </w:r>
      <w:r w:rsidRPr="005B7F8B">
        <w:rPr>
          <w:rFonts w:ascii="Arial" w:eastAsia="Syntax-Roman" w:hAnsi="Arial" w:cs="Arial"/>
          <w:color w:val="000000"/>
          <w:szCs w:val="18"/>
          <w:lang w:eastAsia="nl-NL"/>
        </w:rPr>
        <w:t>.</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A14800">
        <w:rPr>
          <w:rFonts w:ascii="Arial" w:eastAsia="Syntax-Roman" w:hAnsi="Arial" w:cs="Arial"/>
          <w:noProof/>
          <w:color w:val="000000"/>
          <w:szCs w:val="18"/>
          <w:lang w:eastAsia="nl-NL"/>
        </w:rPr>
        <w:lastRenderedPageBreak/>
        <w:drawing>
          <wp:inline distT="0" distB="0" distL="0" distR="0">
            <wp:extent cx="5753100" cy="4038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rsidR="002B416A" w:rsidRPr="005B7F8B"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r w:rsidRPr="005B7F8B">
        <w:rPr>
          <w:rFonts w:ascii="Arial" w:eastAsia="Syntax-Roman" w:hAnsi="Arial" w:cs="Arial"/>
          <w:i/>
          <w:iCs/>
          <w:color w:val="000000"/>
          <w:szCs w:val="18"/>
          <w:lang w:eastAsia="nl-NL"/>
        </w:rPr>
        <w:t>Fig. De uitvoerbaarheidsmatrix</w:t>
      </w:r>
    </w:p>
    <w:p w:rsidR="002B416A"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p>
    <w:p w:rsidR="002B416A" w:rsidRPr="005B7F8B" w:rsidRDefault="002B416A" w:rsidP="002B416A">
      <w:pPr>
        <w:autoSpaceDE w:val="0"/>
        <w:autoSpaceDN w:val="0"/>
        <w:adjustRightInd w:val="0"/>
        <w:spacing w:after="0" w:line="240" w:lineRule="auto"/>
        <w:rPr>
          <w:rFonts w:ascii="Arial" w:eastAsia="Syntax-Roman" w:hAnsi="Arial" w:cs="Arial"/>
          <w:b/>
          <w:bCs/>
          <w:i/>
          <w:iCs/>
          <w:color w:val="000000"/>
          <w:sz w:val="24"/>
          <w:szCs w:val="20"/>
          <w:lang w:eastAsia="nl-NL"/>
        </w:rPr>
      </w:pPr>
      <w:r w:rsidRPr="005B7F8B">
        <w:rPr>
          <w:rFonts w:ascii="Arial" w:eastAsia="Syntax-Roman" w:hAnsi="Arial" w:cs="Arial"/>
          <w:b/>
          <w:bCs/>
          <w:i/>
          <w:iCs/>
          <w:color w:val="000000"/>
          <w:sz w:val="24"/>
          <w:szCs w:val="20"/>
          <w:lang w:eastAsia="nl-NL"/>
        </w:rPr>
        <w:t>Toelichting bij de uitvoerbaarheidsmatrix</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Je schat de weerstand van de werknemers (bijvoorbeeld tegen het gebruik van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persoonlijke beschermingsmiddelen) in op laag of hoog. Vervolgens schat je de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organisatorische, technische en financiële mogelijkheden in op goed of slecht. Je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doorloopt zo de matrix van de linker naar de rechterkolom. De cijfers in de cellen die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je doorloopt, tel je telkens bij elkaar op. Zo kom je op het totaal in de rechterkolom.</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Dit leidt tot de volgende indeling.</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7 - 8 = slecht uitvoerbaar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6 = redelijk uitvoerbaar</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4 - 5 = goed uitvoerbaar</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Wanneer de maatregelen niet uitvoerbaar zijn, heeft het gebruik van deze matrix</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geen zin!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Vergelijk de uitkomsten van de uitvoerbaarheid met de risicoklassen van je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prioriteitenlijst. Dit doe je met behulp van de </w:t>
      </w:r>
      <w:r>
        <w:rPr>
          <w:rFonts w:ascii="Arial" w:eastAsia="Syntax-Roman" w:hAnsi="Arial" w:cs="Arial"/>
          <w:color w:val="000000"/>
          <w:szCs w:val="18"/>
          <w:lang w:eastAsia="nl-NL"/>
        </w:rPr>
        <w:t xml:space="preserve">onderstaande </w:t>
      </w:r>
      <w:r w:rsidRPr="005B7F8B">
        <w:rPr>
          <w:rFonts w:ascii="Arial" w:eastAsia="Syntax-Roman" w:hAnsi="Arial" w:cs="Arial"/>
          <w:i/>
          <w:iCs/>
          <w:color w:val="000000"/>
          <w:szCs w:val="18"/>
          <w:lang w:eastAsia="nl-NL"/>
        </w:rPr>
        <w:t>prioriteitenmatrix</w:t>
      </w:r>
      <w:r w:rsidRPr="005B7F8B">
        <w:rPr>
          <w:rFonts w:ascii="Arial" w:eastAsia="Syntax-Roman" w:hAnsi="Arial" w:cs="Arial"/>
          <w:color w:val="000000"/>
          <w:szCs w:val="18"/>
          <w:lang w:eastAsia="nl-NL"/>
        </w:rPr>
        <w:t>.</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A14800">
        <w:rPr>
          <w:rFonts w:ascii="Arial" w:eastAsia="Syntax-Roman" w:hAnsi="Arial" w:cs="Arial"/>
          <w:noProof/>
          <w:color w:val="000000"/>
          <w:szCs w:val="18"/>
          <w:lang w:eastAsia="nl-NL"/>
        </w:rPr>
        <w:drawing>
          <wp:inline distT="0" distB="0" distL="0" distR="0">
            <wp:extent cx="4335780" cy="110490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5780" cy="1104900"/>
                    </a:xfrm>
                    <a:prstGeom prst="rect">
                      <a:avLst/>
                    </a:prstGeom>
                    <a:noFill/>
                    <a:ln>
                      <a:noFill/>
                    </a:ln>
                  </pic:spPr>
                </pic:pic>
              </a:graphicData>
            </a:graphic>
          </wp:inline>
        </w:drawing>
      </w:r>
    </w:p>
    <w:p w:rsidR="002B416A" w:rsidRPr="00A14800" w:rsidRDefault="002B416A" w:rsidP="002B416A">
      <w:pPr>
        <w:autoSpaceDE w:val="0"/>
        <w:autoSpaceDN w:val="0"/>
        <w:adjustRightInd w:val="0"/>
        <w:spacing w:after="0" w:line="240" w:lineRule="auto"/>
        <w:rPr>
          <w:rFonts w:ascii="Arial" w:eastAsia="Syntax-Roman" w:hAnsi="Arial" w:cs="Arial"/>
          <w:color w:val="000000"/>
          <w:sz w:val="28"/>
          <w:szCs w:val="18"/>
          <w:lang w:eastAsia="nl-NL"/>
        </w:rPr>
      </w:pPr>
      <w:r w:rsidRPr="00A14800">
        <w:rPr>
          <w:rFonts w:ascii="MOA-BlackItalic" w:hAnsi="MOA-BlackItalic" w:cs="MOA-BlackItalic"/>
          <w:i/>
          <w:iCs/>
          <w:szCs w:val="18"/>
          <w:lang w:eastAsia="nl-NL"/>
        </w:rPr>
        <w:t xml:space="preserve">Fig. </w:t>
      </w:r>
      <w:r w:rsidRPr="00A14800">
        <w:rPr>
          <w:rFonts w:ascii="Syntax-Italic" w:hAnsi="Syntax-Italic" w:cs="Syntax-Italic"/>
          <w:i/>
          <w:iCs/>
          <w:szCs w:val="18"/>
          <w:lang w:eastAsia="nl-NL"/>
        </w:rPr>
        <w:t>De prioriteitenmatrix</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Daar waar het knelpunt een groot risico vormt (risicoklasse 1) en de maatregel op</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lastRenderedPageBreak/>
        <w:t>uitvoerbaarheid goed scoort, krijgt het knelpunt hoge prioriteit toegekend.</w:t>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A14800">
        <w:rPr>
          <w:rFonts w:ascii="Arial" w:eastAsia="Syntax-Roman" w:hAnsi="Arial" w:cs="Arial"/>
          <w:noProof/>
          <w:color w:val="000000"/>
          <w:szCs w:val="18"/>
          <w:lang w:eastAsia="nl-NL"/>
        </w:rPr>
        <w:drawing>
          <wp:inline distT="0" distB="0" distL="0" distR="0">
            <wp:extent cx="1897380" cy="114300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1143000"/>
                    </a:xfrm>
                    <a:prstGeom prst="rect">
                      <a:avLst/>
                    </a:prstGeom>
                    <a:noFill/>
                    <a:ln>
                      <a:noFill/>
                    </a:ln>
                  </pic:spPr>
                </pic:pic>
              </a:graphicData>
            </a:graphic>
          </wp:inline>
        </w:drawing>
      </w:r>
    </w:p>
    <w:p w:rsidR="002B416A" w:rsidRDefault="002B416A" w:rsidP="002B416A">
      <w:pPr>
        <w:autoSpaceDE w:val="0"/>
        <w:autoSpaceDN w:val="0"/>
        <w:adjustRightInd w:val="0"/>
        <w:spacing w:after="0" w:line="240" w:lineRule="auto"/>
        <w:rPr>
          <w:rFonts w:ascii="Arial" w:eastAsia="Syntax-Roman" w:hAnsi="Arial" w:cs="Arial"/>
          <w:color w:val="000000"/>
          <w:szCs w:val="18"/>
          <w:lang w:eastAsia="nl-NL"/>
        </w:rPr>
      </w:pPr>
      <w:r>
        <w:rPr>
          <w:rFonts w:ascii="MOA-BlackItalic" w:hAnsi="MOA-BlackItalic" w:cs="MOA-BlackItalic"/>
          <w:i/>
          <w:iCs/>
          <w:sz w:val="18"/>
          <w:szCs w:val="18"/>
          <w:lang w:eastAsia="nl-NL"/>
        </w:rPr>
        <w:t xml:space="preserve">Fig. </w:t>
      </w:r>
      <w:r>
        <w:rPr>
          <w:rFonts w:ascii="Syntax-Italic" w:hAnsi="Syntax-Italic" w:cs="Syntax-Italic"/>
          <w:i/>
          <w:iCs/>
          <w:sz w:val="18"/>
          <w:szCs w:val="18"/>
          <w:lang w:eastAsia="nl-NL"/>
        </w:rPr>
        <w:t>De prioriteitenklassen</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De uitkomsten van deze vergelijking voor alle knelpunten vormen de </w:t>
      </w:r>
      <w:r w:rsidRPr="005B7F8B">
        <w:rPr>
          <w:rFonts w:ascii="Arial" w:eastAsia="Syntax-Roman" w:hAnsi="Arial" w:cs="Arial"/>
          <w:i/>
          <w:iCs/>
          <w:color w:val="000000"/>
          <w:szCs w:val="18"/>
          <w:lang w:eastAsia="nl-NL"/>
        </w:rPr>
        <w:t>prioriteitenlijst</w:t>
      </w:r>
      <w:r w:rsidRPr="005B7F8B">
        <w:rPr>
          <w:rFonts w:ascii="Arial" w:eastAsia="Syntax-Roman" w:hAnsi="Arial" w:cs="Arial"/>
          <w:color w:val="000000"/>
          <w:szCs w:val="18"/>
          <w:lang w:eastAsia="nl-NL"/>
        </w:rPr>
        <w:t>.</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 xml:space="preserve">Deze lijst is het uitgangspunt voor het plan van aanpak. In </w:t>
      </w:r>
      <w:r>
        <w:rPr>
          <w:rFonts w:ascii="Arial" w:eastAsia="Syntax-Roman" w:hAnsi="Arial" w:cs="Arial"/>
          <w:color w:val="000000"/>
          <w:szCs w:val="18"/>
          <w:lang w:eastAsia="nl-NL"/>
        </w:rPr>
        <w:t xml:space="preserve">onderstaande figuur </w:t>
      </w:r>
      <w:r w:rsidRPr="005B7F8B">
        <w:rPr>
          <w:rFonts w:ascii="Arial" w:eastAsia="Syntax-Roman" w:hAnsi="Arial" w:cs="Arial"/>
          <w:color w:val="000000"/>
          <w:szCs w:val="18"/>
          <w:lang w:eastAsia="nl-NL"/>
        </w:rPr>
        <w:t>zie je nog eens</w:t>
      </w:r>
      <w:r>
        <w:rPr>
          <w:rFonts w:ascii="Arial" w:eastAsia="Syntax-Roman" w:hAnsi="Arial" w:cs="Arial"/>
          <w:color w:val="000000"/>
          <w:szCs w:val="18"/>
          <w:lang w:eastAsia="nl-NL"/>
        </w:rPr>
        <w:t xml:space="preserve"> </w:t>
      </w:r>
      <w:r w:rsidRPr="005B7F8B">
        <w:rPr>
          <w:rFonts w:ascii="Arial" w:eastAsia="Syntax-Roman" w:hAnsi="Arial" w:cs="Arial"/>
          <w:color w:val="000000"/>
          <w:szCs w:val="18"/>
          <w:lang w:eastAsia="nl-NL"/>
        </w:rPr>
        <w:t>schematisch weergegeven hoe je de prioriteiten met behulp van de IMA-methode</w:t>
      </w:r>
    </w:p>
    <w:p w:rsidR="002B416A" w:rsidRPr="005B7F8B" w:rsidRDefault="002B416A" w:rsidP="002B416A">
      <w:pPr>
        <w:autoSpaceDE w:val="0"/>
        <w:autoSpaceDN w:val="0"/>
        <w:adjustRightInd w:val="0"/>
        <w:spacing w:after="0" w:line="240" w:lineRule="auto"/>
        <w:rPr>
          <w:rFonts w:ascii="Arial" w:eastAsia="Syntax-Roman" w:hAnsi="Arial" w:cs="Arial"/>
          <w:color w:val="000000"/>
          <w:szCs w:val="18"/>
          <w:lang w:eastAsia="nl-NL"/>
        </w:rPr>
      </w:pPr>
      <w:r w:rsidRPr="005B7F8B">
        <w:rPr>
          <w:rFonts w:ascii="Arial" w:eastAsia="Syntax-Roman" w:hAnsi="Arial" w:cs="Arial"/>
          <w:color w:val="000000"/>
          <w:szCs w:val="18"/>
          <w:lang w:eastAsia="nl-NL"/>
        </w:rPr>
        <w:t>vaststelt.</w:t>
      </w: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r w:rsidRPr="00A14800">
        <w:rPr>
          <w:rFonts w:ascii="Arial" w:eastAsia="Syntax-Roman" w:hAnsi="Arial" w:cs="Arial"/>
          <w:i/>
          <w:iCs/>
          <w:noProof/>
          <w:color w:val="000000"/>
          <w:szCs w:val="18"/>
          <w:lang w:eastAsia="nl-NL"/>
        </w:rPr>
        <w:drawing>
          <wp:inline distT="0" distB="0" distL="0" distR="0">
            <wp:extent cx="5021580" cy="5189220"/>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1580" cy="5189220"/>
                    </a:xfrm>
                    <a:prstGeom prst="rect">
                      <a:avLst/>
                    </a:prstGeom>
                    <a:noFill/>
                    <a:ln>
                      <a:noFill/>
                    </a:ln>
                  </pic:spPr>
                </pic:pic>
              </a:graphicData>
            </a:graphic>
          </wp:inline>
        </w:drawing>
      </w: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r w:rsidRPr="005B7F8B">
        <w:rPr>
          <w:rFonts w:ascii="Arial" w:eastAsia="Syntax-Roman" w:hAnsi="Arial" w:cs="Arial"/>
          <w:i/>
          <w:iCs/>
          <w:color w:val="000000"/>
          <w:szCs w:val="18"/>
          <w:lang w:eastAsia="nl-NL"/>
        </w:rPr>
        <w:t>Fig. Prioriteiten vaststellen</w:t>
      </w:r>
      <w:r>
        <w:rPr>
          <w:rFonts w:ascii="Arial" w:eastAsia="Syntax-Roman" w:hAnsi="Arial" w:cs="Arial"/>
          <w:i/>
          <w:iCs/>
          <w:color w:val="000000"/>
          <w:szCs w:val="18"/>
          <w:lang w:eastAsia="nl-NL"/>
        </w:rPr>
        <w:t xml:space="preserve"> </w:t>
      </w:r>
      <w:r w:rsidRPr="005B7F8B">
        <w:rPr>
          <w:rFonts w:ascii="Arial" w:eastAsia="Syntax-Roman" w:hAnsi="Arial" w:cs="Arial"/>
          <w:i/>
          <w:iCs/>
          <w:color w:val="000000"/>
          <w:szCs w:val="18"/>
          <w:lang w:eastAsia="nl-NL"/>
        </w:rPr>
        <w:t>met de IMA-methode</w:t>
      </w:r>
    </w:p>
    <w:p w:rsidR="002B416A" w:rsidRPr="005B7F8B"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B416A" w:rsidRPr="00873BEA" w:rsidTr="006F19A6">
        <w:tc>
          <w:tcPr>
            <w:tcW w:w="9210" w:type="dxa"/>
            <w:shd w:val="clear" w:color="auto" w:fill="auto"/>
          </w:tcPr>
          <w:p w:rsidR="002B416A" w:rsidRPr="00873BEA"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3.6</w:t>
            </w:r>
            <w:r w:rsidRPr="00873BEA">
              <w:rPr>
                <w:rFonts w:ascii="Arial" w:eastAsia="Syntax-Roman" w:hAnsi="Arial" w:cs="Arial"/>
                <w:b/>
                <w:bCs/>
                <w:color w:val="000000"/>
                <w:szCs w:val="18"/>
                <w:lang w:eastAsia="nl-NL"/>
              </w:rPr>
              <w:t xml:space="preserve"> </w:t>
            </w:r>
          </w:p>
          <w:p w:rsidR="002B416A" w:rsidRPr="00873BEA" w:rsidRDefault="002B416A" w:rsidP="002B416A">
            <w:pPr>
              <w:numPr>
                <w:ilvl w:val="0"/>
                <w:numId w:val="8"/>
              </w:num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 xml:space="preserve"> Uit welke stappen bestaat het stellen van prioriteiten volgens de IMA-methode?</w:t>
            </w:r>
          </w:p>
          <w:p w:rsidR="002B416A" w:rsidRPr="005952B9" w:rsidRDefault="002B416A" w:rsidP="002B416A">
            <w:pPr>
              <w:numPr>
                <w:ilvl w:val="0"/>
                <w:numId w:val="8"/>
              </w:numPr>
              <w:autoSpaceDE w:val="0"/>
              <w:autoSpaceDN w:val="0"/>
              <w:adjustRightInd w:val="0"/>
              <w:spacing w:after="0" w:line="240" w:lineRule="auto"/>
              <w:rPr>
                <w:rFonts w:ascii="Arial" w:eastAsia="Syntax-Roman" w:hAnsi="Arial" w:cs="Arial"/>
                <w:b/>
                <w:bCs/>
                <w:color w:val="000000"/>
                <w:sz w:val="36"/>
                <w:szCs w:val="28"/>
                <w:lang w:eastAsia="nl-NL"/>
              </w:rPr>
            </w:pPr>
            <w:r w:rsidRPr="005952B9">
              <w:rPr>
                <w:rFonts w:ascii="Arial" w:eastAsia="Syntax-Roman" w:hAnsi="Arial" w:cs="Arial"/>
                <w:color w:val="000000"/>
                <w:szCs w:val="18"/>
                <w:lang w:eastAsia="nl-NL"/>
              </w:rPr>
              <w:t xml:space="preserve"> Leg uit aan iemand die nog nooit heeft gehoord van de IMA-methode, wat deze methode inhoudt. </w:t>
            </w:r>
          </w:p>
          <w:p w:rsidR="002B416A" w:rsidRPr="005952B9" w:rsidRDefault="002B416A" w:rsidP="002B416A">
            <w:pPr>
              <w:numPr>
                <w:ilvl w:val="0"/>
                <w:numId w:val="8"/>
              </w:numPr>
              <w:autoSpaceDE w:val="0"/>
              <w:autoSpaceDN w:val="0"/>
              <w:adjustRightInd w:val="0"/>
              <w:spacing w:after="0" w:line="240" w:lineRule="auto"/>
              <w:rPr>
                <w:rFonts w:ascii="Arial" w:eastAsia="Syntax-Roman" w:hAnsi="Arial" w:cs="Arial"/>
                <w:b/>
                <w:bCs/>
                <w:color w:val="000000"/>
                <w:sz w:val="36"/>
                <w:szCs w:val="28"/>
                <w:lang w:eastAsia="nl-NL"/>
              </w:rPr>
            </w:pPr>
            <w:r w:rsidRPr="005952B9">
              <w:rPr>
                <w:rFonts w:ascii="Arial" w:eastAsia="Syntax-Roman" w:hAnsi="Arial" w:cs="Arial"/>
                <w:color w:val="000000"/>
                <w:szCs w:val="18"/>
                <w:lang w:eastAsia="nl-NL"/>
              </w:rPr>
              <w:lastRenderedPageBreak/>
              <w:t xml:space="preserve"> Vind jij het nodig dat bij alle bedrijven de gehele IMA-methode wordt gebruikt bij het stellen van prioriteiten? Licht je antwoord toe.</w:t>
            </w:r>
          </w:p>
          <w:p w:rsidR="002B416A" w:rsidRPr="00873BEA"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p>
          <w:p w:rsidR="002B416A" w:rsidRPr="00873BEA"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3.7</w:t>
            </w:r>
            <w:r w:rsidRPr="00873BEA">
              <w:rPr>
                <w:rFonts w:ascii="Arial" w:eastAsia="Syntax-Roman" w:hAnsi="Arial" w:cs="Arial"/>
                <w:b/>
                <w:bCs/>
                <w:color w:val="000000"/>
                <w:szCs w:val="18"/>
                <w:lang w:eastAsia="nl-NL"/>
              </w:rPr>
              <w:t xml:space="preserve"> Vaststellen van de prioriteit van een knelpunt</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De IMA-methode lijkt (en is) misschien wat ingewikkeld. Daarom is het goed dat je</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hier een keer mee oefent. In deze opdracht bepaal je met behulp van de IMA-methode</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de prioriteit van een knelpunt.</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p>
          <w:p w:rsidR="002B416A" w:rsidRPr="00873BEA"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73BEA">
              <w:rPr>
                <w:rFonts w:ascii="Arial" w:eastAsia="Syntax-Roman" w:hAnsi="Arial" w:cs="Arial"/>
                <w:i/>
                <w:iCs/>
                <w:color w:val="000000"/>
                <w:szCs w:val="18"/>
                <w:lang w:eastAsia="nl-NL"/>
              </w:rPr>
              <w:t>Situatie voorbeeldbedrijf</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Medewerker Kees Cornelis is werknemer in de detailhandel van Zevenhoven. Op het</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bedrijf verricht hij alle voorkomende werkzaamheden. Vooral bij het sjouwen en tillen</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van zakken voer moet Kees veel bukken en tilt hij vaak te zware lasten. Hij werkt dan</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in een verkeerde werkhouding. Kees is per dag ongeveer drie uur met zulke</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werkzaamheden bezig. Om het knelpunt voor Kees en de andere medewerkers op te</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lossen moet er een heftruck komen. Kees is erg enthousiast over deze maatregel. Het</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risico van rug- en gewrichtsklachten wordt hierdoor behoorlijk verminderd.</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Organisatorisch en technisch is de maatregel goed uitvoerbaar. Het nadeel van deze</w:t>
            </w:r>
          </w:p>
          <w:p w:rsidR="002B416A" w:rsidRPr="00873BEA" w:rsidRDefault="002B416A" w:rsidP="006F19A6">
            <w:p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maatregel is dat deze investering voor het bedrijf vrij hoog is.</w:t>
            </w:r>
          </w:p>
          <w:p w:rsidR="002B416A" w:rsidRPr="00873BEA"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p>
          <w:p w:rsidR="002B416A" w:rsidRPr="00873BEA"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73BEA">
              <w:rPr>
                <w:rFonts w:ascii="Arial" w:eastAsia="Syntax-Roman" w:hAnsi="Arial" w:cs="Arial"/>
                <w:i/>
                <w:iCs/>
                <w:color w:val="000000"/>
                <w:szCs w:val="18"/>
                <w:lang w:eastAsia="nl-NL"/>
              </w:rPr>
              <w:t>Opdrachten en vragen</w:t>
            </w:r>
          </w:p>
          <w:p w:rsidR="002B416A" w:rsidRPr="00873BEA"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 xml:space="preserve"> Lees de situatie van het voorbeeldbedrijf door en bepaal wat het knelpunt is.</w:t>
            </w:r>
          </w:p>
          <w:p w:rsidR="002B416A" w:rsidRPr="00873BEA"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 xml:space="preserve"> Bepaal de risicoklasse van het knelpunt (stap 1).</w:t>
            </w:r>
          </w:p>
          <w:p w:rsidR="002B416A" w:rsidRPr="00873BEA"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 xml:space="preserve"> Kwantificeer het risico met de risicomatrix (stap 2).</w:t>
            </w:r>
          </w:p>
          <w:p w:rsidR="002B416A" w:rsidRPr="00873BEA"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873BEA">
              <w:rPr>
                <w:rFonts w:ascii="Arial" w:eastAsia="Syntax-Roman" w:hAnsi="Arial" w:cs="Arial"/>
                <w:color w:val="000000"/>
                <w:szCs w:val="18"/>
                <w:lang w:eastAsia="nl-NL"/>
              </w:rPr>
              <w:t xml:space="preserve"> Beoordeel aan de hand van de ernst-effectmatrix in welke risicoklasse het knelpunt valt (stap 3).</w:t>
            </w:r>
          </w:p>
          <w:p w:rsidR="002B416A" w:rsidRPr="005952B9"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5952B9">
              <w:rPr>
                <w:rFonts w:ascii="Arial" w:eastAsia="Syntax-Roman" w:hAnsi="Arial" w:cs="Arial"/>
                <w:color w:val="000000"/>
                <w:szCs w:val="18"/>
                <w:lang w:eastAsia="nl-NL"/>
              </w:rPr>
              <w:t xml:space="preserve"> In opdracht 3.4 heb je voor eenzelfde knelpunt als hier sprake van is, maatregelen bedacht. Bepaal de uitvoerbaarheid van de maatregel(en) die je hebt vastgesteld. Dit doe je met de uitvoerbaarheidsmatrix.</w:t>
            </w:r>
          </w:p>
          <w:p w:rsidR="002B416A" w:rsidRPr="005952B9"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5952B9">
              <w:rPr>
                <w:rFonts w:ascii="Arial" w:eastAsia="Syntax-Roman" w:hAnsi="Arial" w:cs="Arial"/>
                <w:color w:val="000000"/>
                <w:szCs w:val="18"/>
                <w:lang w:eastAsia="nl-NL"/>
              </w:rPr>
              <w:t xml:space="preserve"> Beoordeel aan de hand van de prioriteitenmatrix in welke prioriteitenklasse het knelpunt valt.</w:t>
            </w:r>
          </w:p>
          <w:p w:rsidR="002B416A" w:rsidRPr="00873BEA"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r w:rsidRPr="00873BEA">
              <w:rPr>
                <w:rFonts w:ascii="Arial" w:eastAsia="Syntax-Roman" w:hAnsi="Arial" w:cs="Arial"/>
                <w:i/>
                <w:iCs/>
                <w:color w:val="000000"/>
                <w:szCs w:val="18"/>
                <w:lang w:eastAsia="nl-NL"/>
              </w:rPr>
              <w:t>Afsluiting</w:t>
            </w:r>
          </w:p>
          <w:p w:rsidR="002B416A" w:rsidRPr="005952B9" w:rsidRDefault="002B416A" w:rsidP="002B416A">
            <w:pPr>
              <w:numPr>
                <w:ilvl w:val="0"/>
                <w:numId w:val="7"/>
              </w:numPr>
              <w:autoSpaceDE w:val="0"/>
              <w:autoSpaceDN w:val="0"/>
              <w:adjustRightInd w:val="0"/>
              <w:spacing w:after="0" w:line="240" w:lineRule="auto"/>
              <w:rPr>
                <w:rFonts w:ascii="Arial" w:eastAsia="Syntax-Roman" w:hAnsi="Arial" w:cs="Arial"/>
                <w:color w:val="000000"/>
                <w:szCs w:val="18"/>
                <w:lang w:eastAsia="nl-NL"/>
              </w:rPr>
            </w:pPr>
            <w:r w:rsidRPr="005952B9">
              <w:rPr>
                <w:rFonts w:ascii="Arial" w:eastAsia="Syntax-Roman" w:hAnsi="Arial" w:cs="Arial"/>
                <w:color w:val="000000"/>
                <w:szCs w:val="18"/>
                <w:lang w:eastAsia="nl-NL"/>
              </w:rPr>
              <w:t xml:space="preserve"> Vind jij de IMA-methode een goed hulpmiddel voor het bepalen van de prioriteit van het knelpunt uit de oriëntatie? Geef aan waarom jij dit wel of niet vindt.</w:t>
            </w:r>
          </w:p>
          <w:p w:rsidR="002B416A" w:rsidRPr="00873BEA" w:rsidRDefault="002B416A" w:rsidP="006F19A6">
            <w:pPr>
              <w:autoSpaceDE w:val="0"/>
              <w:autoSpaceDN w:val="0"/>
              <w:adjustRightInd w:val="0"/>
              <w:spacing w:after="0" w:line="240" w:lineRule="auto"/>
              <w:rPr>
                <w:rFonts w:ascii="Arial" w:eastAsia="Syntax-Roman" w:hAnsi="Arial" w:cs="Arial"/>
                <w:b/>
                <w:bCs/>
                <w:color w:val="000000"/>
                <w:szCs w:val="18"/>
                <w:lang w:eastAsia="nl-NL"/>
              </w:rPr>
            </w:pPr>
          </w:p>
          <w:p w:rsidR="002B416A" w:rsidRPr="00873BEA" w:rsidRDefault="002B416A" w:rsidP="006F19A6">
            <w:pPr>
              <w:autoSpaceDE w:val="0"/>
              <w:autoSpaceDN w:val="0"/>
              <w:adjustRightInd w:val="0"/>
              <w:spacing w:after="0" w:line="240" w:lineRule="auto"/>
              <w:rPr>
                <w:rFonts w:ascii="Arial" w:eastAsia="Syntax-Roman" w:hAnsi="Arial" w:cs="Arial"/>
                <w:i/>
                <w:iCs/>
                <w:color w:val="000000"/>
                <w:szCs w:val="18"/>
                <w:lang w:eastAsia="nl-NL"/>
              </w:rPr>
            </w:pPr>
          </w:p>
        </w:tc>
      </w:tr>
    </w:tbl>
    <w:p w:rsidR="002B416A" w:rsidRDefault="002B416A" w:rsidP="002B416A">
      <w:pPr>
        <w:autoSpaceDE w:val="0"/>
        <w:autoSpaceDN w:val="0"/>
        <w:adjustRightInd w:val="0"/>
        <w:spacing w:after="0" w:line="240" w:lineRule="auto"/>
        <w:rPr>
          <w:rFonts w:ascii="Arial" w:eastAsia="Syntax-Roman" w:hAnsi="Arial" w:cs="Arial"/>
          <w:i/>
          <w:iCs/>
          <w:color w:val="000000"/>
          <w:szCs w:val="18"/>
          <w:lang w:eastAsia="nl-NL"/>
        </w:rPr>
      </w:pPr>
    </w:p>
    <w:p w:rsidR="002B416A" w:rsidRDefault="002B416A" w:rsidP="002B416A">
      <w:pPr>
        <w:autoSpaceDE w:val="0"/>
        <w:autoSpaceDN w:val="0"/>
        <w:adjustRightInd w:val="0"/>
        <w:spacing w:after="0" w:line="240" w:lineRule="auto"/>
        <w:ind w:left="1416" w:firstLine="708"/>
        <w:rPr>
          <w:rFonts w:ascii="Arial" w:eastAsia="Syntax-Roman" w:hAnsi="Arial" w:cs="Arial"/>
          <w:b/>
          <w:bCs/>
          <w:color w:val="000000"/>
          <w:sz w:val="36"/>
          <w:szCs w:val="28"/>
          <w:lang w:eastAsia="nl-NL"/>
        </w:rPr>
      </w:pPr>
      <w:hyperlink r:id="rId25" w:history="1">
        <w:r>
          <w:rPr>
            <w:color w:val="0000FF"/>
          </w:rPr>
          <w:fldChar w:fldCharType="begin"/>
        </w:r>
        <w:r>
          <w:rPr>
            <w:color w:val="0000FF"/>
          </w:rPr>
          <w:instrText xml:space="preserve"> INCLUDEPICTURE "http://tilburgz.nl/column/images/weblog_image1563.jpg" \* MERGEFORMATINET </w:instrText>
        </w:r>
        <w:r>
          <w:rPr>
            <w:color w:val="0000FF"/>
          </w:rPr>
          <w:fldChar w:fldCharType="separate"/>
        </w:r>
        <w:r>
          <w:rPr>
            <w:color w:val="0000FF"/>
          </w:rPr>
          <w:pict>
            <v:shape id="_x0000_i1038" type="#_x0000_t75" href="http://www.google.nl/url?sa=i&amp;rct=j&amp;q=&amp;esrc=s&amp;frm=1&amp;source=images&amp;cd=&amp;cad=rja&amp;docid=mP6X02d-wMOpkM&amp;tbnid=6Ewe3In8fLAC3M:&amp;ved=0CAUQjRw&amp;url=http%3A%2F%2Ftilburgz.nl%2F2008%2F07%2F12%2Fbaat-het-niet-schaden-zal-het-zeker-niet%2F&amp;ei=wiufUo7zFuie0QWagYGIDw&amp;bvm=bv.57155469,d.ZGU&amp;psig=AFQjCNF8PYfFzE_rzYM0otYU3ibBwqzAHQ&amp;ust=1386249182705536" style="width:173.4pt;height:173.4pt" o:button="t">
              <v:imagedata r:id="rId26" r:href="rId27"/>
            </v:shape>
          </w:pict>
        </w:r>
        <w:r>
          <w:rPr>
            <w:color w:val="0000FF"/>
          </w:rPr>
          <w:fldChar w:fldCharType="end"/>
        </w:r>
      </w:hyperlink>
    </w:p>
    <w:p w:rsidR="002D2448" w:rsidRPr="00A15873" w:rsidRDefault="002B416A" w:rsidP="002B416A">
      <w:pPr>
        <w:pStyle w:val="Geenafstand"/>
      </w:pPr>
      <w:r>
        <w:rPr>
          <w:rFonts w:eastAsia="Syntax-Roman" w:cs="Arial"/>
          <w:b/>
          <w:bCs/>
          <w:color w:val="000000"/>
          <w:sz w:val="44"/>
          <w:szCs w:val="36"/>
          <w:lang w:eastAsia="nl-NL"/>
        </w:rPr>
        <w:br w:type="page"/>
      </w:r>
      <w:bookmarkStart w:id="0" w:name="_GoBack"/>
      <w:bookmarkEnd w:id="0"/>
    </w:p>
    <w:sectPr w:rsidR="002D2448"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ntax-Roman">
    <w:altName w:val="Malgun Gothic"/>
    <w:panose1 w:val="00000000000000000000"/>
    <w:charset w:val="81"/>
    <w:family w:val="auto"/>
    <w:notTrueType/>
    <w:pitch w:val="default"/>
    <w:sig w:usb0="00000000" w:usb1="09060000" w:usb2="00000010" w:usb3="00000000" w:csb0="00080000" w:csb1="00000000"/>
  </w:font>
  <w:font w:name="MOA-BlackItalic">
    <w:panose1 w:val="00000000000000000000"/>
    <w:charset w:val="00"/>
    <w:family w:val="auto"/>
    <w:notTrueType/>
    <w:pitch w:val="default"/>
    <w:sig w:usb0="00000003" w:usb1="00000000" w:usb2="00000000" w:usb3="00000000" w:csb0="00000001" w:csb1="00000000"/>
  </w:font>
  <w:font w:name="Syntax-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D94"/>
    <w:multiLevelType w:val="hybridMultilevel"/>
    <w:tmpl w:val="21006D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350289"/>
    <w:multiLevelType w:val="hybridMultilevel"/>
    <w:tmpl w:val="166454A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A9A2360"/>
    <w:multiLevelType w:val="hybridMultilevel"/>
    <w:tmpl w:val="46EC578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3297C1C"/>
    <w:multiLevelType w:val="hybridMultilevel"/>
    <w:tmpl w:val="BF0839E8"/>
    <w:lvl w:ilvl="0" w:tplc="00BC68AA">
      <w:start w:val="1"/>
      <w:numFmt w:val="lowerLetter"/>
      <w:lvlText w:val="%1."/>
      <w:lvlJc w:val="left"/>
      <w:pPr>
        <w:ind w:left="720" w:hanging="360"/>
      </w:pPr>
      <w:rPr>
        <w:rFonts w:hint="default"/>
        <w:b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7AE51F1"/>
    <w:multiLevelType w:val="hybridMultilevel"/>
    <w:tmpl w:val="D59C82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1854080"/>
    <w:multiLevelType w:val="hybridMultilevel"/>
    <w:tmpl w:val="CA4EAA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E86ED8"/>
    <w:multiLevelType w:val="hybridMultilevel"/>
    <w:tmpl w:val="1D28D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FC466A8"/>
    <w:multiLevelType w:val="hybridMultilevel"/>
    <w:tmpl w:val="E46246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7"/>
  </w:num>
  <w:num w:numId="5">
    <w:abstractNumId w:val="0"/>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16A"/>
    <w:rsid w:val="002B416A"/>
    <w:rsid w:val="002D2448"/>
    <w:rsid w:val="009F6B95"/>
    <w:rsid w:val="00A15873"/>
    <w:rsid w:val="00A601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2A6D431-AF45-4C4B-B2FE-7C1D8B446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416A"/>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2B416A"/>
    <w:pPr>
      <w:keepNext/>
      <w:spacing w:after="0" w:line="240" w:lineRule="auto"/>
      <w:outlineLvl w:val="0"/>
    </w:pPr>
    <w:rPr>
      <w:rFonts w:ascii="Arial" w:eastAsia="Times New Roman" w:hAnsi="Arial"/>
      <w:b/>
      <w:sz w:val="28"/>
      <w:szCs w:val="20"/>
      <w:lang w:val="en-US"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2B416A"/>
    <w:rPr>
      <w:rFonts w:ascii="Arial" w:eastAsia="Times New Roman" w:hAnsi="Arial" w:cs="Times New Roman"/>
      <w:b/>
      <w:sz w:val="28"/>
      <w:szCs w:val="20"/>
      <w:lang w:val="en-US" w:eastAsia="x-none"/>
    </w:rPr>
  </w:style>
  <w:style w:type="table" w:styleId="Tabelraster">
    <w:name w:val="Table Grid"/>
    <w:basedOn w:val="Standaardtabel"/>
    <w:uiPriority w:val="59"/>
    <w:rsid w:val="002B416A"/>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titel">
    <w:name w:val="bundeltitel"/>
    <w:basedOn w:val="Standaard"/>
    <w:rsid w:val="002B416A"/>
    <w:pPr>
      <w:spacing w:after="0" w:line="240" w:lineRule="auto"/>
    </w:pPr>
    <w:rPr>
      <w:rFonts w:ascii="Arial" w:eastAsia="Times New Roman" w:hAnsi="Arial"/>
      <w:b/>
      <w:sz w:val="48"/>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nl/url?sa=i&amp;rct=j&amp;q=&amp;esrc=s&amp;frm=1&amp;source=images&amp;cd=&amp;cad=rja&amp;docid=RCRxXu2TVyaOzM&amp;tbnid=ZTihY6xgKpBDqM:&amp;ved=0CAUQjRw&amp;url=http%3A%2F%2Fwww.schuurmanbestrating.nl%2Fvca%252B%25252A.html&amp;ei=zdCdUp6ZLtH30gWA0oE4&amp;bvm=bv.57155469,d.d2k&amp;psig=AFQjCNFfcVLWVIMiDdpmeIDLQLOU0G9N2A&amp;ust=1386160458869999" TargetMode="External"/><Relationship Id="rId18" Type="http://schemas.openxmlformats.org/officeDocument/2006/relationships/image" Target="media/image7.emf"/><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http://www.google.nl/url?sa=i&amp;rct=j&amp;q=&amp;esrc=s&amp;frm=1&amp;source=images&amp;cd=&amp;cad=rja&amp;docid=rv-iU0vr0CyWaM&amp;tbnid=EhOCmR5UmmYVuM:&amp;ved=0CAUQjRw&amp;url=http%3A%2F%2Fwww.vanvoorstconsult.nl%2Fnews%2F253%2F189%2Fverplichting-risico-inventarisatie-en--evaluatie-ri-e&amp;ei=Uc2dUuGzLOXI0wWOhIHgAw&amp;bvm=bv.57155469,d.d2k&amp;psig=AFQjCNHVNzNYkQo7mlTXvQheKAre3F80xw&amp;ust=1386159780699983" TargetMode="External"/><Relationship Id="rId12" Type="http://schemas.openxmlformats.org/officeDocument/2006/relationships/image" Target="https://encrypted-tbn0.gstatic.com/images?q=tbn:ANd9GcQvQpyQci11lpblyinIXur875EPR2_QpcEnaSOsAkJWr60dc7rG" TargetMode="External"/><Relationship Id="rId17" Type="http://schemas.openxmlformats.org/officeDocument/2006/relationships/image" Target="media/image6.emf"/><Relationship Id="rId25" Type="http://schemas.openxmlformats.org/officeDocument/2006/relationships/hyperlink" Target="http://www.google.nl/url?sa=i&amp;rct=j&amp;q=&amp;esrc=s&amp;frm=1&amp;source=images&amp;cd=&amp;cad=rja&amp;docid=mP6X02d-wMOpkM&amp;tbnid=6Ewe3In8fLAC3M:&amp;ved=0CAUQjRw&amp;url=http%3A%2F%2Ftilburgz.nl%2F2008%2F07%2F12%2Fbaat-het-niet-schaden-zal-het-zeker-niet%2F&amp;ei=wiufUo7zFuie0QWagYGIDw&amp;bvm=bv.57155469,d.ZGU&amp;psig=AFQjCNF8PYfFzE_rzYM0otYU3ibBwqzAHQ&amp;ust=1386249182705536"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3.emf"/><Relationship Id="rId5" Type="http://schemas.openxmlformats.org/officeDocument/2006/relationships/hyperlink" Target="http://www.google.nl/imgres?start=182&amp;sa=X&amp;hl=nl&amp;rlz=1T4ACAW_nlNL316NL316&amp;biw=1366&amp;bih=530&amp;tbm=isch&amp;tbnid=KA287Gs6Akn8kM:&amp;imgrefurl=http://www.bovemij.nl/&amp;docid=kHnTFMUnEyiUYM&amp;imgurl=http://www.bovemij.nl/sites/bovemij/files/styles/carousel/public/rie_blog_2.jpg%3Fitok%3DfdqNtPE_&amp;w=725&amp;h=357&amp;ei=_-F8UtbGE6fA0QXZloGoCA&amp;zoom=1&amp;ved=1t:3588,r:82,s:100,i:250&amp;iact=rc&amp;page=11&amp;tbnh=157&amp;tbnw=320&amp;ndsp=16&amp;tx=218&amp;ty=97" TargetMode="External"/><Relationship Id="rId15" Type="http://schemas.openxmlformats.org/officeDocument/2006/relationships/image" Target="http://www.toolwijzer.nl/wp-content/uploads/2009/05/epi-pbm_pictos_small.gif" TargetMode="Externa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http://www.google.nl/url?sa=i&amp;rct=j&amp;q=&amp;esrc=s&amp;frm=1&amp;source=images&amp;cd=&amp;cad=rja&amp;docid=msfD9BuvZ9ckSM&amp;tbnid=Jlm8vlT5e6G0vM:&amp;ved=0CAUQjRw&amp;url=http%3A%2F%2Fimtech.com%2FNL%2FHSE.html&amp;ei=ZtCdUtBlps_QBaHTgfgP&amp;bvm=bv.57155469,d.d2k&amp;psig=AFQjCNFfcVLWVIMiDdpmeIDLQLOU0G9N2A&amp;ust=1386160458869999" TargetMode="Externa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https://encrypted-tbn2.gstatic.com/images?q=tbn:ANd9GcTGdfLyE4soH19IxUai2tHCLLd7M_5epp5QcySBF-gzVUCSPD13kw"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http://tilburgz.nl/column/images/weblog_image1563.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4795</Words>
  <Characters>26376</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Mellema</dc:creator>
  <cp:keywords/>
  <dc:description/>
  <cp:lastModifiedBy>Edwin Mellema</cp:lastModifiedBy>
  <cp:revision>1</cp:revision>
  <dcterms:created xsi:type="dcterms:W3CDTF">2017-09-01T07:35:00Z</dcterms:created>
  <dcterms:modified xsi:type="dcterms:W3CDTF">2017-09-01T07:36:00Z</dcterms:modified>
</cp:coreProperties>
</file>